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E92C46" w:rsidRPr="002E534A" w:rsidTr="003A2ED9">
        <w:tc>
          <w:tcPr>
            <w:tcW w:w="5812" w:type="dxa"/>
          </w:tcPr>
          <w:p w:rsidR="00E92C46" w:rsidRPr="002E534A" w:rsidRDefault="00E92C46" w:rsidP="003A2ED9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34A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 </w:t>
            </w:r>
          </w:p>
          <w:p w:rsidR="00E92C46" w:rsidRPr="002E534A" w:rsidRDefault="00E92C46" w:rsidP="003A2ED9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34A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педагогического </w:t>
            </w:r>
          </w:p>
          <w:p w:rsidR="00E92C46" w:rsidRPr="002E534A" w:rsidRDefault="00E92C46" w:rsidP="003A2ED9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совета  27</w:t>
            </w:r>
            <w:r w:rsidRPr="002E534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E534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E534A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</w:tcPr>
          <w:p w:rsidR="00E92C46" w:rsidRDefault="00B324E9" w:rsidP="003A2ED9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 xml:space="preserve">                     Утверждено приказом по</w:t>
            </w:r>
            <w:r w:rsidR="00E92C46" w:rsidRPr="002E534A">
              <w:rPr>
                <w:bCs/>
              </w:rPr>
              <w:t xml:space="preserve"> </w:t>
            </w:r>
          </w:p>
          <w:p w:rsidR="00E92C46" w:rsidRPr="002E534A" w:rsidRDefault="00B324E9" w:rsidP="00B324E9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 xml:space="preserve">                  МБОУ Гетманобудской ООШ</w:t>
            </w:r>
            <w:r w:rsidR="00E92C46">
              <w:rPr>
                <w:bCs/>
              </w:rPr>
              <w:t xml:space="preserve">       </w:t>
            </w:r>
            <w:r>
              <w:rPr>
                <w:bCs/>
              </w:rPr>
              <w:t xml:space="preserve">                </w:t>
            </w:r>
            <w:r w:rsidR="00E92C46" w:rsidRPr="002E534A">
              <w:rPr>
                <w:bCs/>
              </w:rPr>
              <w:t xml:space="preserve"> </w:t>
            </w:r>
          </w:p>
          <w:p w:rsidR="00E92C46" w:rsidRDefault="00B324E9" w:rsidP="003A2ED9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E92C46">
              <w:rPr>
                <w:bCs/>
              </w:rPr>
              <w:t xml:space="preserve">  от  27.03.2017 г.</w:t>
            </w:r>
            <w:r>
              <w:rPr>
                <w:bCs/>
              </w:rPr>
              <w:t xml:space="preserve"> № 25</w:t>
            </w:r>
          </w:p>
          <w:p w:rsidR="00E92C46" w:rsidRPr="002E534A" w:rsidRDefault="00E92C46" w:rsidP="003A2ED9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</w:p>
        </w:tc>
      </w:tr>
    </w:tbl>
    <w:p w:rsidR="00E92C46" w:rsidRPr="002E534A" w:rsidRDefault="00E92C46" w:rsidP="00E92C46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  ПОЛОЖЕНИЕ</w:t>
      </w:r>
    </w:p>
    <w:p w:rsidR="00E92C46" w:rsidRDefault="00E92C46" w:rsidP="00E92C4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О ТЕКУЩЕМ КОНТРОЛЕ УСПЕВАЕМОСТИ И ПРОМЕЖУТОЧНОЙ АТТЕСТАЦИИ ОБУЧАЮЩИХСЯ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БЮДЖЕТНОГО ОБЩЕОБРАЗОВАТЕЛЬНОГО</w:t>
      </w:r>
    </w:p>
    <w:p w:rsidR="00E92C46" w:rsidRPr="002E534A" w:rsidRDefault="00E92C46" w:rsidP="00E92C4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УЧРЕЖДЕНИЯ</w:t>
      </w:r>
      <w:r>
        <w:rPr>
          <w:rFonts w:ascii="Times New Roman" w:hAnsi="Times New Roman" w:cs="Times New Roman"/>
          <w:b/>
        </w:rPr>
        <w:t xml:space="preserve">  ГЕТМАНОБУД</w:t>
      </w:r>
      <w:r w:rsidRPr="002E534A">
        <w:rPr>
          <w:rFonts w:ascii="Times New Roman" w:hAnsi="Times New Roman" w:cs="Times New Roman"/>
          <w:b/>
        </w:rPr>
        <w:t xml:space="preserve">СКОЙ </w:t>
      </w:r>
      <w:r>
        <w:rPr>
          <w:rFonts w:ascii="Times New Roman" w:hAnsi="Times New Roman" w:cs="Times New Roman"/>
          <w:b/>
        </w:rPr>
        <w:t xml:space="preserve"> ОСНОВНО</w:t>
      </w:r>
      <w:r w:rsidRPr="002E534A">
        <w:rPr>
          <w:rFonts w:ascii="Times New Roman" w:hAnsi="Times New Roman" w:cs="Times New Roman"/>
          <w:b/>
        </w:rPr>
        <w:t xml:space="preserve">Й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ШКОЛЫ</w:t>
      </w:r>
    </w:p>
    <w:p w:rsidR="00E92C46" w:rsidRPr="000163E1" w:rsidRDefault="00E92C46" w:rsidP="00E92C46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92C46" w:rsidRPr="002E534A" w:rsidRDefault="00E92C46" w:rsidP="00E92C46">
      <w:pPr>
        <w:pStyle w:val="a5"/>
        <w:numPr>
          <w:ilvl w:val="0"/>
          <w:numId w:val="1"/>
        </w:numPr>
        <w:spacing w:before="0" w:beforeAutospacing="0" w:after="0" w:afterAutospacing="0"/>
        <w:ind w:left="-993" w:right="-285" w:firstLine="142"/>
        <w:jc w:val="both"/>
        <w:rPr>
          <w:b/>
        </w:rPr>
      </w:pPr>
      <w:r w:rsidRPr="002E534A">
        <w:rPr>
          <w:b/>
        </w:rPr>
        <w:t>Общие положения</w:t>
      </w:r>
    </w:p>
    <w:p w:rsidR="00E92C46" w:rsidRPr="000163E1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E534A">
        <w:rPr>
          <w:rStyle w:val="a3"/>
          <w:rFonts w:ascii="Times New Roman" w:hAnsi="Times New Roman" w:cs="Times New Roman"/>
          <w:b w:val="0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 (далее –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4221EF">
        <w:rPr>
          <w:rFonts w:ascii="Times New Roman" w:hAnsi="Times New Roman" w:cs="Times New Roman"/>
          <w:sz w:val="24"/>
          <w:szCs w:val="24"/>
        </w:rPr>
        <w:t>)   муниципального бюджетного общео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 Гетманобудской основно</w:t>
      </w:r>
      <w:r w:rsidRPr="004221EF">
        <w:rPr>
          <w:rFonts w:ascii="Times New Roman" w:hAnsi="Times New Roman" w:cs="Times New Roman"/>
          <w:sz w:val="24"/>
          <w:szCs w:val="24"/>
        </w:rPr>
        <w:t>й общеобразовательной школы  (далее – Учреждение) разработано в соответствии с</w:t>
      </w:r>
      <w:r w:rsidRPr="004221EF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29.12.2012 № 273-ФЗ «Об образовании в Российской Федерации»,  </w:t>
      </w:r>
      <w:r w:rsidRPr="004221EF">
        <w:rPr>
          <w:rFonts w:ascii="Times New Roman" w:eastAsia="Times New Roman" w:hAnsi="Times New Roman" w:cs="Times New Roman"/>
          <w:sz w:val="24"/>
          <w:szCs w:val="24"/>
        </w:rPr>
        <w:t xml:space="preserve">Приказом   Минобрнауки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МБОУ  Гетманобудской ООШ.</w:t>
      </w:r>
    </w:p>
    <w:p w:rsidR="00E92C46" w:rsidRPr="00873F13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Настоящее Положение определяет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ы, периодичность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текущего контроля успеваемости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ромежуточной аттестации  обучающихся Учреждения, содержит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единые требования</w:t>
      </w:r>
      <w:r w:rsidRPr="00462DCF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 оценке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образовательных достижений обучающихся - метапредметных и предметных – на уровне образовательных программ начального общего, основного общего образования. </w:t>
      </w: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1.3. В настоящем Положении используются следующие понятия:</w:t>
      </w:r>
    </w:p>
    <w:p w:rsidR="00E92C46" w:rsidRPr="00E440EA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0EA">
        <w:rPr>
          <w:rStyle w:val="a8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метапредметные и 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2C46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тметка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– это результат процесса оценивания, количественное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качественное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 достижений обучающихся, имеющая словесное,  цифровое,  балльное, уровневое выражение: для </w:t>
      </w:r>
      <w:r w:rsidRPr="0061010A">
        <w:rPr>
          <w:rFonts w:ascii="Times New Roman" w:hAnsi="Times New Roman" w:cs="Times New Roman"/>
          <w:sz w:val="24"/>
          <w:szCs w:val="24"/>
        </w:rPr>
        <w:t xml:space="preserve">личностных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- </w:t>
      </w:r>
      <w:r w:rsidRPr="0061010A">
        <w:rPr>
          <w:rFonts w:ascii="Times New Roman" w:hAnsi="Times New Roman" w:cs="Times New Roman"/>
          <w:sz w:val="24"/>
          <w:szCs w:val="24"/>
        </w:rPr>
        <w:t>бинарная оценка–«да»-«нет», «сформировано- не сформировано»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10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1010A">
        <w:rPr>
          <w:rFonts w:ascii="Times New Roman" w:hAnsi="Times New Roman" w:cs="Times New Roman"/>
          <w:sz w:val="24"/>
          <w:szCs w:val="24"/>
        </w:rPr>
        <w:t xml:space="preserve"> предметных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Pr="0061010A">
        <w:rPr>
          <w:rFonts w:ascii="Times New Roman" w:hAnsi="Times New Roman" w:cs="Times New Roman"/>
          <w:sz w:val="24"/>
          <w:szCs w:val="24"/>
        </w:rPr>
        <w:t>балльная оценка  с использованием  о</w:t>
      </w:r>
      <w:r>
        <w:rPr>
          <w:rFonts w:ascii="Times New Roman" w:hAnsi="Times New Roman" w:cs="Times New Roman"/>
          <w:sz w:val="24"/>
          <w:szCs w:val="24"/>
        </w:rPr>
        <w:t xml:space="preserve">тметок «1», «2», «3», «4», «5», для </w:t>
      </w:r>
      <w:r w:rsidRPr="0061010A">
        <w:rPr>
          <w:rFonts w:ascii="Times New Roman" w:hAnsi="Times New Roman" w:cs="Times New Roman"/>
          <w:sz w:val="24"/>
          <w:szCs w:val="24"/>
        </w:rPr>
        <w:t xml:space="preserve"> метапредметных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Pr="0061010A">
        <w:rPr>
          <w:rFonts w:ascii="Times New Roman" w:hAnsi="Times New Roman" w:cs="Times New Roman"/>
          <w:sz w:val="24"/>
          <w:szCs w:val="24"/>
        </w:rPr>
        <w:t>уровневая оц</w:t>
      </w:r>
      <w:r>
        <w:rPr>
          <w:rFonts w:ascii="Times New Roman" w:hAnsi="Times New Roman" w:cs="Times New Roman"/>
          <w:sz w:val="24"/>
          <w:szCs w:val="24"/>
        </w:rPr>
        <w:t xml:space="preserve">енка   - уровни от 1-го до 5-го и количественная для диагностики навыков чтения и вычислений; </w:t>
      </w:r>
    </w:p>
    <w:p w:rsidR="00E92C46" w:rsidRPr="008B2CBE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екущий контроль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проводимая учителем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работы с портфолио обучающегося,   диагностики уровней достижения метапредметных результатов, навыков чтения и вычислений,   проведения  проверки домашних заданий, оценки устных и письменных ответов обучающихся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уроках в течение учебной четверти (полугодия), при проведении текущих практических, лабораторных, зачётных, тестовых, контрольных работ, защиты проектов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после изучения логически завершенной части учебного материала (темы, подтемы, 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>, блока и т.д.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>)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тематическим планированием рабочей программы  по предмету учебного плана (</w:t>
      </w:r>
      <w:r w:rsidRPr="008E70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) ;</w:t>
      </w:r>
    </w:p>
    <w:p w:rsidR="00E92C46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5D9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  за учебный период: четверть, полугодие, учебный год с учётом отметок текущего контроля  успеваемости и отметок за итоговые контрольные работы за четверть, полугодие, учебный год;</w:t>
      </w:r>
    </w:p>
    <w:p w:rsidR="00E92C46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b/>
          <w:color w:val="000000"/>
          <w:sz w:val="24"/>
          <w:szCs w:val="24"/>
        </w:rPr>
        <w:t>-академическая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неудовлетворительные результаты промежуточной аттестации по одному или нескольким  учебным предметам, курсам, дисциплинам (модулям) образовательной программы  или непрохождение промежуточной аттестации по уважительным причинам.</w:t>
      </w:r>
    </w:p>
    <w:p w:rsidR="00E92C46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C46" w:rsidRPr="00012F03" w:rsidRDefault="00E92C46" w:rsidP="00E92C46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 промежуточной 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ся  принимается решение о его дальнейшем  обучении в Учреждении: перевод в следующий класс (в том числе условно), </w:t>
      </w:r>
      <w:r w:rsidRPr="000163E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 на повторное обучение, перевод 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индивидуальному учебному плану; по результатам промежуточной аттестации обучающиеся допускаются к государственной итоговой аттестации.</w:t>
      </w:r>
    </w:p>
    <w:p w:rsidR="00E92C46" w:rsidRPr="000163E1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2C46" w:rsidRPr="000163E1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2.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текущего контроля успеваемости </w:t>
      </w: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</w:p>
    <w:p w:rsidR="00E92C46" w:rsidRPr="000163E1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163E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2.1.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чреждени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 используются следующие виды  текущего  контроля  успеваемости обучающихся:</w:t>
      </w: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-административный текущий контроль: вводный, промежуточный, итоговый контроль – обязательные виды текущего  контроля, которые составляют основу системы  мониторинга текущей образовательной успешности обучающихся Учреждения</w:t>
      </w:r>
    </w:p>
    <w:p w:rsidR="00E92C46" w:rsidRPr="000163E1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-педагогический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текущи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контроль: персональный контроль успеваемости обучающихся, проводимый учителем  в течение четверти (полугодия)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данным Положением,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 рабочей программы  по предмету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учётом особенностей предмета и используемых  приёмов, методов, технологий обучения.</w:t>
      </w:r>
    </w:p>
    <w:p w:rsidR="00E92C46" w:rsidRPr="00710363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2.2.  </w:t>
      </w:r>
      <w:r w:rsidRPr="00012F03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Цели, задачи, условия проведения  административного текущего  контроля</w:t>
      </w:r>
    </w:p>
    <w:p w:rsidR="00E92C46" w:rsidRPr="00710363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2.2.1.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 с целью получения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информации об уровне готовности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обучающихся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учебной деятельности в начале учебного года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и, при необходимости, коррекции этого уровня.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Вводный контроль проводится со 2 по 15-16 сентябр</w:t>
      </w:r>
      <w:r>
        <w:rPr>
          <w:rFonts w:ascii="Times New Roman CYR" w:eastAsia="Times New Roman" w:hAnsi="Times New Roman CYR" w:cs="Times New Roman CYR"/>
          <w:sz w:val="24"/>
          <w:szCs w:val="24"/>
        </w:rPr>
        <w:t>я, он может занимать от 15 до 45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минут урока. По решению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учителя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 контроль проводится или на первом уроке по данному предмету в учебном году, или после повторения изученного. Не проводится вводный контроль по предметам, впервые включённы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м в учебный план данного класса;</w:t>
      </w:r>
    </w:p>
    <w:p w:rsidR="00E92C46" w:rsidRPr="00710363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2.2.2.целью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промежуточн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ого контроля 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выявление пробелов в усвоении материала и развития учащихся на конец 1 полуго</w:t>
      </w:r>
      <w:r>
        <w:rPr>
          <w:rFonts w:ascii="Times New Roman CYR" w:eastAsia="Times New Roman" w:hAnsi="Times New Roman CYR" w:cs="Times New Roman CYR"/>
          <w:sz w:val="24"/>
          <w:szCs w:val="24"/>
        </w:rPr>
        <w:t>дия (с 10-15 по 25-26  декабря)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. Как правило, это может быть контроль  в одной из трех форм: контроль учителя, самоконтроль, взаимоконтроль, заканчивающ</w:t>
      </w:r>
      <w:r>
        <w:rPr>
          <w:rFonts w:ascii="Times New Roman CYR" w:eastAsia="Times New Roman" w:hAnsi="Times New Roman CYR" w:cs="Times New Roman CYR"/>
          <w:sz w:val="24"/>
          <w:szCs w:val="24"/>
        </w:rPr>
        <w:t>ийся коррекцией усвоения знаний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92C46" w:rsidRPr="00710363" w:rsidRDefault="00E92C46" w:rsidP="00E92C46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2.2.3.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итоговый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с 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оцен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ки  уровня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усвоения знаний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 на конец учебн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ого года ( с 5-6 по 18-20 мая);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</w:p>
    <w:p w:rsidR="00E92C46" w:rsidRPr="00710363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2.2.4. п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ромежуточный и итоговый  контроль проводится не позднее, чем за 2-3 урока до итоговой контрольной работы за  полугодие или не позже предпос</w:t>
      </w:r>
      <w:r>
        <w:rPr>
          <w:rFonts w:ascii="Times New Roman CYR" w:eastAsia="Times New Roman" w:hAnsi="Times New Roman CYR" w:cs="Times New Roman CYR"/>
          <w:sz w:val="24"/>
          <w:szCs w:val="24"/>
        </w:rPr>
        <w:t>леднего урока в учебном периоде;</w:t>
      </w:r>
    </w:p>
    <w:p w:rsidR="00E92C46" w:rsidRPr="00710363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2.2.5. вводный, промежуточный, итоговый  контроль проводится в письменной форме и может содержать тестовые задания, диктант с грамматическим заданием, развёрнутый ответ на вопрос, творческое задание, работу с учебником и т.д. В ходе указанных видов контроля обучающихся 1-9 классов проводится диагностика уровня сформированности навыков чтения и вычислений. Для обучающихся по ФГОС обязательным условием проведения данных видов  контроля является проведение комплексной работы по текстам. В выпускном 9 классе промежуточный и итоговый контроль проводится в виде репетиционных экзаменов  по обязательным для ГИА предметам – по русскому языку и математике, а также по предметам в соответствии с выбором обучающихся.</w:t>
      </w:r>
    </w:p>
    <w:p w:rsidR="00E92C46" w:rsidRPr="00F2674C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E92C46" w:rsidRPr="00F2674C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 </w:t>
      </w:r>
      <w:r w:rsidRPr="00E92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Цели, задачи, условия проведения  педагогического  текущего  контроля</w:t>
      </w:r>
    </w:p>
    <w:p w:rsidR="00E92C46" w:rsidRPr="00F2674C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92C46" w:rsidRPr="00F2674C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2.3.1. педагогический текущий контроль, как правило, проводится в форме письменной,  устной, комбинированной проверки, :</w:t>
      </w:r>
    </w:p>
    <w:p w:rsidR="00E92C46" w:rsidRPr="00F2674C" w:rsidRDefault="00E92C46" w:rsidP="00E92C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-письменная проверка – это письменный ответ обучающегося 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т.д.;</w:t>
      </w:r>
    </w:p>
    <w:p w:rsidR="00E92C46" w:rsidRPr="00F2674C" w:rsidRDefault="00E92C46" w:rsidP="00E92C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-устная проверка – это устный ответ обучающегося  на один или систему вопросов в форме рассказа, беседы, собеседования, зачет и т.д.; </w:t>
      </w:r>
    </w:p>
    <w:p w:rsidR="00E92C46" w:rsidRPr="00F2674C" w:rsidRDefault="00E92C46" w:rsidP="00E92C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-к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омбинированная проверка предполагает сочетание письменных и устных форм проверок; </w:t>
      </w:r>
    </w:p>
    <w:p w:rsidR="00E92C46" w:rsidRDefault="00E92C46" w:rsidP="00E92C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При проведении контроля качества освоения содержания учебных программ  могут использоваться  информационно – коммуникационные технологии.</w:t>
      </w:r>
    </w:p>
    <w:p w:rsidR="00E92C46" w:rsidRPr="00F2674C" w:rsidRDefault="00E92C46" w:rsidP="00E92C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E92C46" w:rsidRPr="00F2674C" w:rsidRDefault="00E92C46" w:rsidP="00E92C46">
      <w:pPr>
        <w:spacing w:after="0" w:line="240" w:lineRule="auto"/>
        <w:ind w:left="-993" w:right="-285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2.3.2.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Комплексные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классах, обучающихся по ФГОС,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основе  несплошного (с иллюстрациями) текста, сопровождающегося  заданиями по литературному чтению, русскому языку, математике и окружающему миру. Комплексные  работы  на вводном  и промежуточном контроле 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 проводятся  в  соответствии с  пособиями  и методическими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рекомендациями  Холодовой О.А., Мищенковой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на  итоговом контроле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с  пособиями  и методическими рекомендациями  Логиновой О.Б., Яковлевой  С.Г., Ковалёвой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комплексных работ определяется уровень достижения планируемых предметных результатов  по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ературному чтению, русскому  языку, математике     окружающему миру и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-ю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E92C46" w:rsidRPr="00F2674C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-  при интерпретации  результатов выполнения  письменных заданий по тексту. </w:t>
      </w:r>
    </w:p>
    <w:p w:rsidR="00E92C46" w:rsidRPr="00B90C89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90C8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2.3.3. Текущий кон</w:t>
      </w: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троль успеваемости обучающихся 1 и 2 классов в течение 1-го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E92C46" w:rsidRPr="00B90C89" w:rsidRDefault="00E92C46" w:rsidP="00E92C46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2.3.4.</w:t>
      </w: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По курсу ОРКСЭ  вводится безотметочное обучение.  Объектом оценивания по данному курсу становится нравственная и культурологическая компетентность обучающегося,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ОРКСЭ </w:t>
      </w:r>
      <w:r w:rsidRPr="00B90C89">
        <w:rPr>
          <w:rFonts w:ascii="Times New Roman" w:eastAsia="Calibri" w:hAnsi="Times New Roman" w:cs="Times New Roman"/>
          <w:spacing w:val="-3"/>
          <w:sz w:val="24"/>
          <w:szCs w:val="24"/>
        </w:rPr>
        <w:t>не  используется ни балльная, ни уровневая оценка; о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>сновным   индикатором показания эффективности курса  является  взаимооценка  обучающимися  итоговых  индивидуальных  проектов,  анкетирование  обучающихся и их родителей  по итогам  изучения  курса.</w:t>
      </w:r>
    </w:p>
    <w:p w:rsidR="00E92C46" w:rsidRPr="00B90C89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0C89">
        <w:rPr>
          <w:rFonts w:ascii="Times New Roman" w:hAnsi="Times New Roman" w:cs="Times New Roman"/>
          <w:sz w:val="24"/>
          <w:szCs w:val="24"/>
        </w:rPr>
        <w:t xml:space="preserve">2.3.5. Элективные      курсы  во всех классах     изучаются  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C89">
        <w:rPr>
          <w:rFonts w:ascii="Times New Roman" w:hAnsi="Times New Roman" w:cs="Times New Roman"/>
          <w:sz w:val="24"/>
          <w:szCs w:val="24"/>
        </w:rPr>
        <w:t xml:space="preserve"> рамках безотметочного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C89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E92C46" w:rsidRPr="00BF6C3E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Pr="00490AE1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Pr="00B90C89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0C89">
        <w:rPr>
          <w:rFonts w:ascii="Times New Roman" w:hAnsi="Times New Roman" w:cs="Times New Roman"/>
          <w:b/>
          <w:sz w:val="24"/>
          <w:szCs w:val="24"/>
        </w:rPr>
        <w:t>.Основные характеристики  отметок, используемых  при  текущем контроле успеваемости  обучающихся</w:t>
      </w:r>
    </w:p>
    <w:p w:rsidR="00E92C46" w:rsidRPr="00490AE1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Pr="00D8245A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8245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планируемых личностных, предметных и метапредметных результатов  </w:t>
      </w:r>
      <w:r w:rsidRPr="00D8245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5A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E92C46" w:rsidRPr="00490AE1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Pr="000846B2" w:rsidRDefault="00E92C46" w:rsidP="00E92C46">
      <w:pPr>
        <w:spacing w:after="0" w:line="240" w:lineRule="auto"/>
        <w:ind w:left="-993" w:right="-28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 xml:space="preserve">.1.1. Определение уровня достижения  планируемых личностных результатов проводится с использованием бинарной оценки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 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 xml:space="preserve"> личности:</w:t>
      </w:r>
    </w:p>
    <w:p w:rsidR="00E92C46" w:rsidRPr="000846B2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E92C46" w:rsidRPr="000846B2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гражданственности;</w:t>
      </w:r>
    </w:p>
    <w:p w:rsidR="00E92C46" w:rsidRPr="000846B2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самооценки;</w:t>
      </w:r>
    </w:p>
    <w:p w:rsidR="00E92C46" w:rsidRPr="000846B2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мотивации учебной деятельности;</w:t>
      </w:r>
    </w:p>
    <w:p w:rsidR="00E92C46" w:rsidRPr="000846B2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моральных норм и сформированности морально-этических суждений, способности к решению моральных проблем, к оценке своих поступков и действий других людей.</w:t>
      </w:r>
    </w:p>
    <w:p w:rsidR="00E92C46" w:rsidRPr="000846B2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 личностных результатов осуществляется:</w:t>
      </w:r>
    </w:p>
    <w:p w:rsidR="00E92C46" w:rsidRPr="000846B2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ходе </w:t>
      </w:r>
      <w:r w:rsidRPr="000846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внешних неперсонифицированных мониторинговых исследований;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помощью Портфолио достижений, способствующего 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>формированию у обучающихся  культуры мышления, логики, умений анализировать, обобщать, систематизировать, классифицировать.</w:t>
      </w:r>
    </w:p>
    <w:p w:rsidR="00E92C46" w:rsidRPr="00DB1F3D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3.1.2. Определение уровня достижения  планируемых  метапредметных и предметных результатов проводится к ходе комплексных работ по текстам. </w:t>
      </w:r>
    </w:p>
    <w:p w:rsidR="00E92C46" w:rsidRPr="000C5303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в 1-4 классах определяются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менее 2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0% от максимального количества баллов</w:t>
      </w:r>
    </w:p>
    <w:p w:rsidR="00E92C46" w:rsidRPr="003527DB" w:rsidRDefault="00E92C46" w:rsidP="00E92C46">
      <w:pPr>
        <w:pStyle w:val="a6"/>
        <w:numPr>
          <w:ilvl w:val="0"/>
          <w:numId w:val="2"/>
        </w:num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DB">
        <w:rPr>
          <w:rFonts w:ascii="Times New Roman" w:eastAsia="Times New Roman" w:hAnsi="Times New Roman" w:cs="Times New Roman"/>
          <w:sz w:val="24"/>
          <w:szCs w:val="24"/>
        </w:rPr>
        <w:t>(второй) низкий уровень –от 20 до 39% от максимального количества баллов</w:t>
      </w:r>
    </w:p>
    <w:p w:rsidR="00E92C46" w:rsidRPr="003527DB" w:rsidRDefault="00E92C46" w:rsidP="00E92C46">
      <w:pPr>
        <w:pStyle w:val="a6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уровень- от 40 до 59% от максимального количества баллов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 до 89% от максимального количества баллов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(пятый) высокий уровень – от 90 до 100%  от максимального количества баллов</w:t>
      </w:r>
    </w:p>
    <w:p w:rsidR="00E92C46" w:rsidRPr="000C5303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в 5-9 классах определяются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lastRenderedPageBreak/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92C46" w:rsidRPr="003527DB" w:rsidRDefault="00E92C46" w:rsidP="00E92C46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27DB">
        <w:rPr>
          <w:rFonts w:ascii="Times New Roman" w:hAnsi="Times New Roman"/>
          <w:sz w:val="24"/>
          <w:szCs w:val="24"/>
        </w:rPr>
        <w:t>(втор</w:t>
      </w:r>
      <w:r>
        <w:rPr>
          <w:rFonts w:ascii="Times New Roman" w:hAnsi="Times New Roman"/>
          <w:sz w:val="24"/>
          <w:szCs w:val="24"/>
        </w:rPr>
        <w:t>ой) низкий уровень –от 3</w:t>
      </w:r>
      <w:r w:rsidRPr="003527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Pr="003527D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64</w:t>
      </w:r>
      <w:r w:rsidRPr="003527D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(для 5 класса до 49%)</w:t>
      </w:r>
      <w:r w:rsidRPr="003527DB">
        <w:rPr>
          <w:rFonts w:ascii="Times New Roman" w:hAnsi="Times New Roman"/>
          <w:sz w:val="24"/>
          <w:szCs w:val="24"/>
        </w:rPr>
        <w:t xml:space="preserve">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E92C46" w:rsidRPr="003527DB" w:rsidRDefault="00E92C46" w:rsidP="00E92C46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(третий) базовый уровень- от 65% (для 5 класса от 50%) до 79</w:t>
      </w:r>
      <w:r w:rsidRPr="003527DB">
        <w:rPr>
          <w:rFonts w:ascii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92C46" w:rsidRPr="00B3642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После  обработки  результатов  комплексной работы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роля  и промежуточного контроля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. В 1 классе  также  указываются  показатели  готовности  обучающихся  к  обучению в школе: слабый (низкий), средний (базовый), хороший (высокий). Также, по решению учителя,   проводится    ранжирование   предметных   результатов.  Количество  мест  при  ранжировании  свидетельствует  об  одноуровневости (много одинаковых результатов)  и разноуровневости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Выявленные уровни достижения планируемых предметных и метапредметных результатов    не  заносятся в  классный  журнал, а  фиксируются только в индивидуальной диагностической карте  обучающихся; отметки  за работу  с  предметным материалом  выставляются в соответствии с  критериями балльной оценки и  выставляются в классный журнал  по усмотрению учителя  после согласования с  обучающимся.  </w:t>
      </w:r>
    </w:p>
    <w:p w:rsidR="00E92C46" w:rsidRPr="00DB1F3D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92C46" w:rsidRPr="003F336E" w:rsidRDefault="00E92C46" w:rsidP="00E92C46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3.2. Контроль у</w:t>
      </w: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спеваемости всех обучающихся  3-9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классов Учреждения сопровождается выставление  отметок по пятибалльной системе, за ис</w:t>
      </w: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 </w:t>
      </w:r>
    </w:p>
    <w:p w:rsidR="00E92C46" w:rsidRPr="00DB1F3D" w:rsidRDefault="00E92C46" w:rsidP="00E92C46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E92C46" w:rsidRPr="00DB1F3D" w:rsidRDefault="00E92C46" w:rsidP="00E92C46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</w:rPr>
      </w:pPr>
      <w:r w:rsidRPr="00DB1F3D">
        <w:rPr>
          <w:rStyle w:val="FontStyle29"/>
        </w:rPr>
        <w:t>3.2.1. В Учреждении использует</w:t>
      </w:r>
      <w:r>
        <w:rPr>
          <w:rStyle w:val="FontStyle29"/>
        </w:rPr>
        <w:t xml:space="preserve">ся следующая система  балльной </w:t>
      </w:r>
      <w:r w:rsidRPr="00DB1F3D">
        <w:rPr>
          <w:rStyle w:val="FontStyle29"/>
        </w:rPr>
        <w:t xml:space="preserve"> оценки при  текущем контроле успеваемости обучающихся: 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 w:rsidRPr="00DB1F3D">
        <w:rPr>
          <w:rStyle w:val="FontStyle24"/>
          <w:rFonts w:eastAsia="Calibri"/>
          <w:sz w:val="24"/>
          <w:szCs w:val="24"/>
        </w:rPr>
        <w:t xml:space="preserve">Отметка </w:t>
      </w:r>
      <w:r w:rsidRPr="00DB1F3D">
        <w:rPr>
          <w:rStyle w:val="FontStyle24"/>
          <w:rFonts w:eastAsia="Calibri"/>
          <w:b/>
          <w:sz w:val="24"/>
          <w:szCs w:val="24"/>
        </w:rPr>
        <w:t>«отлично»</w:t>
      </w:r>
      <w:r w:rsidRPr="00DB1F3D">
        <w:rPr>
          <w:rStyle w:val="FontStyle24"/>
          <w:rFonts w:eastAsia="Calibri"/>
          <w:sz w:val="24"/>
          <w:szCs w:val="24"/>
        </w:rPr>
        <w:t xml:space="preserve"> (5 бал</w:t>
      </w:r>
      <w:r>
        <w:rPr>
          <w:rStyle w:val="FontStyle24"/>
          <w:rFonts w:eastAsia="Calibri"/>
          <w:sz w:val="24"/>
          <w:szCs w:val="24"/>
        </w:rPr>
        <w:t xml:space="preserve">лов) выставляется, если обучающийся </w:t>
      </w:r>
      <w:r w:rsidRPr="00DB1F3D">
        <w:rPr>
          <w:rStyle w:val="FontStyle24"/>
          <w:rFonts w:eastAsia="Calibri"/>
          <w:sz w:val="24"/>
          <w:szCs w:val="24"/>
        </w:rPr>
        <w:t xml:space="preserve"> демонстрирует:</w:t>
      </w:r>
    </w:p>
    <w:p w:rsidR="00E92C46" w:rsidRPr="00DB1F3D" w:rsidRDefault="00E92C46" w:rsidP="00E92C46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уверенное знание и понимание учебного материала;</w:t>
      </w:r>
    </w:p>
    <w:p w:rsidR="00E92C46" w:rsidRPr="00DB1F3D" w:rsidRDefault="00E92C46" w:rsidP="00E92C46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межпредметные</w:t>
      </w:r>
      <w:r>
        <w:rPr>
          <w:rStyle w:val="FontStyle24"/>
          <w:rFonts w:eastAsia="Calibri"/>
          <w:sz w:val="24"/>
          <w:szCs w:val="24"/>
        </w:rPr>
        <w:t xml:space="preserve"> </w:t>
      </w:r>
      <w:r w:rsidRPr="00DB1F3D">
        <w:rPr>
          <w:rStyle w:val="FontStyle24"/>
          <w:rFonts w:eastAsia="Calibri"/>
          <w:sz w:val="24"/>
          <w:szCs w:val="24"/>
        </w:rPr>
        <w:t xml:space="preserve"> и</w:t>
      </w:r>
      <w:r>
        <w:rPr>
          <w:rStyle w:val="FontStyle24"/>
          <w:rFonts w:eastAsia="Calibri"/>
          <w:sz w:val="24"/>
          <w:szCs w:val="24"/>
        </w:rPr>
        <w:t xml:space="preserve"> </w:t>
      </w:r>
      <w:r w:rsidRPr="00DB1F3D">
        <w:rPr>
          <w:rStyle w:val="FontStyle24"/>
          <w:rFonts w:eastAsia="Calibri"/>
          <w:sz w:val="24"/>
          <w:szCs w:val="24"/>
        </w:rPr>
        <w:t xml:space="preserve"> внутрипредметные связи;</w:t>
      </w:r>
    </w:p>
    <w:p w:rsidR="00E92C46" w:rsidRPr="00DB1F3D" w:rsidRDefault="00E92C46" w:rsidP="00E92C46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умение применять полученные знания в новой ситуации;</w:t>
      </w:r>
    </w:p>
    <w:p w:rsidR="00E92C46" w:rsidRPr="00DB1F3D" w:rsidRDefault="00E92C46" w:rsidP="00E92C46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 w:rsidRPr="00DB1F3D">
        <w:rPr>
          <w:rStyle w:val="FontStyle24"/>
          <w:rFonts w:eastAsia="Calibri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E92C46" w:rsidRPr="00DB1F3D" w:rsidRDefault="00E92C46" w:rsidP="00E92C46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 w:rsidRPr="00DB1F3D">
        <w:rPr>
          <w:rStyle w:val="FontStyle24"/>
          <w:rFonts w:eastAsia="Calibri"/>
          <w:sz w:val="24"/>
          <w:szCs w:val="24"/>
        </w:rPr>
        <w:t xml:space="preserve">Отметка </w:t>
      </w:r>
      <w:r w:rsidRPr="00DB1F3D">
        <w:rPr>
          <w:rStyle w:val="FontStyle24"/>
          <w:rFonts w:eastAsia="Calibri"/>
          <w:b/>
          <w:sz w:val="24"/>
          <w:szCs w:val="24"/>
        </w:rPr>
        <w:t>«хорошо»</w:t>
      </w:r>
      <w:r w:rsidRPr="00DB1F3D">
        <w:rPr>
          <w:rStyle w:val="FontStyle24"/>
          <w:rFonts w:eastAsia="Calibri"/>
          <w:sz w:val="24"/>
          <w:szCs w:val="24"/>
        </w:rPr>
        <w:t xml:space="preserve"> (4 балла) выставляется, если обучающийся демонстрирует: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18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знание основного учебного материала;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недочёты при воспроизведении изученного материала;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соблюдение основных правил культуры письменной и устной речи, правил оформления письменных работ.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 w:rsidRPr="00DB1F3D">
        <w:rPr>
          <w:rStyle w:val="FontStyle24"/>
          <w:rFonts w:eastAsia="Calibri"/>
          <w:sz w:val="24"/>
          <w:szCs w:val="24"/>
        </w:rPr>
        <w:t xml:space="preserve">Отметка </w:t>
      </w:r>
      <w:r w:rsidRPr="00DB1F3D">
        <w:rPr>
          <w:rStyle w:val="FontStyle24"/>
          <w:rFonts w:eastAsia="Calibri"/>
          <w:b/>
          <w:sz w:val="24"/>
          <w:szCs w:val="24"/>
        </w:rPr>
        <w:t>«удовлетворительно»</w:t>
      </w:r>
      <w:r w:rsidRPr="00DB1F3D">
        <w:rPr>
          <w:rStyle w:val="FontStyle24"/>
          <w:rFonts w:eastAsia="Calibri"/>
          <w:sz w:val="24"/>
          <w:szCs w:val="24"/>
        </w:rPr>
        <w:t xml:space="preserve"> (3 балла) выставляется, если обучающийся демонстрирует: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знание учебного материала на уровне минимальных требований;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 w:rsidRPr="00DB1F3D">
        <w:rPr>
          <w:rStyle w:val="FontStyle24"/>
          <w:rFonts w:eastAsia="Calibri"/>
          <w:sz w:val="24"/>
          <w:szCs w:val="24"/>
        </w:rPr>
        <w:t xml:space="preserve">Отметка </w:t>
      </w:r>
      <w:r w:rsidRPr="00DB1F3D">
        <w:rPr>
          <w:rStyle w:val="FontStyle24"/>
          <w:rFonts w:eastAsia="Calibri"/>
          <w:b/>
          <w:sz w:val="24"/>
          <w:szCs w:val="24"/>
        </w:rPr>
        <w:t>«неудовлетворительно»</w:t>
      </w:r>
      <w:r w:rsidRPr="00DB1F3D">
        <w:rPr>
          <w:rStyle w:val="FontStyle24"/>
          <w:rFonts w:eastAsia="Calibri"/>
          <w:sz w:val="24"/>
          <w:szCs w:val="24"/>
        </w:rPr>
        <w:t xml:space="preserve"> (2 балла) выставляется, если обучающийся демонстрирует: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lastRenderedPageBreak/>
        <w:t>-</w:t>
      </w:r>
      <w:r w:rsidRPr="00DB1F3D">
        <w:rPr>
          <w:rStyle w:val="FontStyle24"/>
          <w:rFonts w:eastAsia="Calibri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E92C46" w:rsidRPr="00DB1F3D" w:rsidRDefault="00E92C46" w:rsidP="00E92C46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 w:rsidRPr="00DB1F3D">
        <w:rPr>
          <w:rStyle w:val="FontStyle24"/>
          <w:rFonts w:eastAsia="Calibri"/>
          <w:sz w:val="24"/>
          <w:szCs w:val="24"/>
        </w:rPr>
        <w:t xml:space="preserve">Отметка </w:t>
      </w:r>
      <w:r w:rsidRPr="00DB1F3D">
        <w:rPr>
          <w:rStyle w:val="FontStyle24"/>
          <w:rFonts w:eastAsia="Calibri"/>
          <w:b/>
          <w:sz w:val="24"/>
          <w:szCs w:val="24"/>
        </w:rPr>
        <w:t>«плохо»</w:t>
      </w:r>
      <w:r w:rsidRPr="00DB1F3D">
        <w:rPr>
          <w:rStyle w:val="FontStyle24"/>
          <w:rFonts w:eastAsia="Calibri"/>
          <w:sz w:val="24"/>
          <w:szCs w:val="24"/>
        </w:rPr>
        <w:t xml:space="preserve"> (1 балл) выставляется, если обучающийся демонстрирует: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полное незнание изученного материала;</w:t>
      </w:r>
    </w:p>
    <w:p w:rsidR="00E92C46" w:rsidRPr="00DB1F3D" w:rsidRDefault="00E92C46" w:rsidP="00E92C46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rFonts w:eastAsia="Calibri"/>
          <w:sz w:val="24"/>
          <w:szCs w:val="24"/>
        </w:rPr>
      </w:pPr>
      <w:r>
        <w:rPr>
          <w:rStyle w:val="FontStyle24"/>
          <w:rFonts w:eastAsia="Calibri"/>
          <w:sz w:val="24"/>
          <w:szCs w:val="24"/>
        </w:rPr>
        <w:t>-</w:t>
      </w:r>
      <w:r w:rsidRPr="00DB1F3D">
        <w:rPr>
          <w:rStyle w:val="FontStyle24"/>
          <w:rFonts w:eastAsia="Calibri"/>
          <w:sz w:val="24"/>
          <w:szCs w:val="24"/>
        </w:rPr>
        <w:t>отсутствие элементарных умений и навыков.</w:t>
      </w:r>
    </w:p>
    <w:p w:rsidR="00E92C46" w:rsidRDefault="00E92C46" w:rsidP="00E92C46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</w:rPr>
      </w:pPr>
      <w:r w:rsidRPr="00DB1F3D">
        <w:rPr>
          <w:rStyle w:val="FontStyle29"/>
        </w:rPr>
        <w:t>3.2.2. Критерии выставления отметок за устные ответы и письменные работы различного характера,  за практические (лабораторные) работы, виды ошибок и недочетов при выполнении работ с учётом специфики предмета определяются учителем в рабочей программе.</w:t>
      </w:r>
    </w:p>
    <w:p w:rsidR="00E92C46" w:rsidRPr="00874F47" w:rsidRDefault="00E92C46" w:rsidP="00E92C46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12"/>
          <w:szCs w:val="12"/>
        </w:rPr>
      </w:pPr>
    </w:p>
    <w:p w:rsidR="00E92C46" w:rsidRPr="00DB1F3D" w:rsidRDefault="00E92C46" w:rsidP="00E92C46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</w:rPr>
      </w:pPr>
      <w:r>
        <w:t>3.2.3</w:t>
      </w:r>
      <w:r w:rsidRPr="00874F47">
        <w:t>. При</w:t>
      </w:r>
      <w:r>
        <w:t xml:space="preserve">  </w:t>
      </w:r>
      <w:r>
        <w:rPr>
          <w:rStyle w:val="FontStyle29"/>
        </w:rPr>
        <w:t>проведении</w:t>
      </w:r>
      <w:r w:rsidRPr="00DB1F3D">
        <w:rPr>
          <w:rStyle w:val="FontStyle29"/>
        </w:rPr>
        <w:t xml:space="preserve">  текуще</w:t>
      </w:r>
      <w:r>
        <w:rPr>
          <w:rStyle w:val="FontStyle29"/>
        </w:rPr>
        <w:t>го</w:t>
      </w:r>
      <w:r w:rsidRPr="00DB1F3D">
        <w:rPr>
          <w:rStyle w:val="FontStyle29"/>
        </w:rPr>
        <w:t xml:space="preserve"> контрол</w:t>
      </w:r>
      <w:r>
        <w:rPr>
          <w:rStyle w:val="FontStyle29"/>
        </w:rPr>
        <w:t>я</w:t>
      </w:r>
      <w:r w:rsidRPr="00DB1F3D">
        <w:rPr>
          <w:rStyle w:val="FontStyle29"/>
        </w:rPr>
        <w:t xml:space="preserve"> успеваемости обучающихся</w:t>
      </w:r>
      <w:r>
        <w:rPr>
          <w:rStyle w:val="FontStyle29"/>
        </w:rPr>
        <w:t xml:space="preserve"> учитываются следующие принципы</w:t>
      </w:r>
      <w:r w:rsidRPr="00DB1F3D">
        <w:rPr>
          <w:rStyle w:val="FontStyle29"/>
        </w:rPr>
        <w:t xml:space="preserve">: </w:t>
      </w: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бъективность оценивания с учётом индивидуальных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и динамики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образовательных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E92C46" w:rsidRPr="00874F47" w:rsidRDefault="00E92C46" w:rsidP="00E92C46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ткрытый характер оценивания, обучение навыкам самооценивания и взаимооценивания;</w:t>
      </w:r>
    </w:p>
    <w:p w:rsidR="00E92C46" w:rsidRPr="00874F47" w:rsidRDefault="00E92C46" w:rsidP="00E92C46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азнообразие форм и методов оценивания, взаимно до</w:t>
      </w:r>
      <w:r>
        <w:rPr>
          <w:rFonts w:ascii="Times New Roman" w:eastAsia="Times New Roman" w:hAnsi="Times New Roman" w:cs="Times New Roman"/>
          <w:sz w:val="24"/>
          <w:szCs w:val="24"/>
        </w:rPr>
        <w:t>полняющих друг друга;</w:t>
      </w:r>
    </w:p>
    <w:p w:rsidR="00E92C46" w:rsidRPr="00874F47" w:rsidRDefault="00E92C46" w:rsidP="00E92C46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ориентации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на саморазвитие и самообразование;</w:t>
      </w:r>
    </w:p>
    <w:p w:rsidR="00E92C46" w:rsidRPr="00874F47" w:rsidRDefault="00E92C46" w:rsidP="00E92C46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стественность процесса контроля и оценки:  контроль и оценка должны проводится в естественных для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условиях, снижающих стресс и напряжение.</w:t>
      </w:r>
    </w:p>
    <w:p w:rsidR="00E92C46" w:rsidRPr="00874F47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92C46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3.2.4. Учитель, осуществляющий проведение текущего контроля успеваемости обучающихся, обязан  довести до их сведения  критерии оценивания  и прокомментировать  выставленную за устный, письменный  или комбинированный ответ  отметку.</w:t>
      </w:r>
    </w:p>
    <w:p w:rsidR="00E92C46" w:rsidRPr="00874F47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92C46" w:rsidRPr="00874F47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При получении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ходе текущего контроля успеваемости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неудовлетворительной отметки по любому предмету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его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желанию отметка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журнал может быть  выставлена после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исправления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течение недели. По истечении 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случае неисправления отметки,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учитель вправе выставить неудовлетворительную отметку в журнал.</w:t>
      </w:r>
    </w:p>
    <w:p w:rsidR="00E92C46" w:rsidRPr="00602571" w:rsidRDefault="00E92C46" w:rsidP="00E92C46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E92C46" w:rsidRPr="00874F47" w:rsidRDefault="00E92C46" w:rsidP="00E92C46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В случае пропуска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обучающимся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большей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изучаемой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темы по уважительной причине, по его желанию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контрольная работа по теме  может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быть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написана в течение недели после 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обучающийся  приступил к занятиям;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этом случае учитель обязан 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обучающемуся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разобраться  с теми вопросами, которые возникли 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него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после  самостоятельной работы с материалом учебника.</w:t>
      </w:r>
    </w:p>
    <w:p w:rsidR="00E92C46" w:rsidRPr="00602571" w:rsidRDefault="00E92C46" w:rsidP="00E92C46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E92C46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.7. Все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контрольных и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E92C46" w:rsidRPr="00243493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</w:rPr>
      </w:pPr>
    </w:p>
    <w:p w:rsidR="00E92C46" w:rsidRPr="00243493" w:rsidRDefault="00E92C46" w:rsidP="00E92C46">
      <w:pPr>
        <w:spacing w:after="0" w:line="240" w:lineRule="auto"/>
        <w:ind w:left="-993" w:right="-28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</w:t>
      </w:r>
      <w:r w:rsidRPr="00243493">
        <w:rPr>
          <w:rFonts w:ascii="Times New Roman" w:hAnsi="Times New Roman" w:cs="Times New Roman"/>
          <w:sz w:val="24"/>
          <w:szCs w:val="24"/>
        </w:rPr>
        <w:t>В течение учебной недели для обучающихся II-IV классов может быть проведено не более трех контрольных работ; для обучающихся V-VIII классов - не более четыре контроль</w:t>
      </w:r>
      <w:r>
        <w:rPr>
          <w:rFonts w:ascii="Times New Roman" w:hAnsi="Times New Roman" w:cs="Times New Roman"/>
          <w:sz w:val="24"/>
          <w:szCs w:val="24"/>
        </w:rPr>
        <w:t>ных работ; для обучающихся IX  класса</w:t>
      </w:r>
      <w:r w:rsidRPr="00243493">
        <w:rPr>
          <w:rFonts w:ascii="Times New Roman" w:hAnsi="Times New Roman" w:cs="Times New Roman"/>
          <w:sz w:val="24"/>
          <w:szCs w:val="24"/>
        </w:rPr>
        <w:t xml:space="preserve"> - не более пяти контрольных работ.</w:t>
      </w:r>
    </w:p>
    <w:p w:rsidR="00E92C46" w:rsidRPr="00602571" w:rsidRDefault="00E92C46" w:rsidP="00E92C46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E92C46" w:rsidRPr="00874F47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3.2.9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За плохое поведение на уроке отметка не снижается, учитель должен использовать другие методы воздействия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обучающегося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92C46" w:rsidRPr="00874F47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92C46" w:rsidRPr="00874F47" w:rsidRDefault="00E92C46" w:rsidP="00E92C46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Отметка, полученная обучающимся в  ходе текущего контроля успеваемости, заносится  учителем в классный журнал  и дневник обучающегося на бумажном и электроном носителях в порядке, установленном  данным Положением, Инструкцией по ведению классных журналов и локальными актами 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ения, перечисленными в п.6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данного Положения.</w:t>
      </w:r>
    </w:p>
    <w:p w:rsidR="00E92C46" w:rsidRPr="00221213" w:rsidRDefault="00E92C46" w:rsidP="00E92C46">
      <w:pPr>
        <w:shd w:val="clear" w:color="auto" w:fill="FFFFFF"/>
        <w:tabs>
          <w:tab w:val="num" w:pos="716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Calibri" w:eastAsia="Times New Roman" w:hAnsi="Calibri" w:cs="Times New Roman"/>
          <w:i w:val="0"/>
          <w:sz w:val="12"/>
          <w:szCs w:val="12"/>
        </w:rPr>
      </w:pP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4.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</w:t>
      </w: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промежуточной аттестации  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</w:p>
    <w:p w:rsidR="00E92C46" w:rsidRPr="00221213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E92C46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>4.1. Освоение образовательной программы начального общего, основного общего образования, в том числе отдельной части или всего объема учебного предмета, сопровождается промежуточной аттестацией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92C46" w:rsidRPr="00EC7630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аттестацией по итогам учебной четверти (четверт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ная аттестация), проводимой в 3– 9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классах; 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аттестацией по итогам учебного года (годовая аттестация), проводимой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3 – 9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-х классах</w:t>
      </w:r>
      <w:r w:rsidRPr="00EC7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2C46" w:rsidRPr="00221213" w:rsidRDefault="00E92C46" w:rsidP="00E92C46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2C46" w:rsidRDefault="00E92C46" w:rsidP="00E92C46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>4.2. Промежуточную аттестацию проходят все обу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чающиеся  3-9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 </w:t>
      </w:r>
    </w:p>
    <w:p w:rsidR="00E92C46" w:rsidRPr="00221213" w:rsidRDefault="00E92C46" w:rsidP="00E92C46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обучающе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четверть, полугодие выставляется на основе результатов текущего контроля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отметкам, полученным в течение учебного периода, </w:t>
      </w:r>
      <w:r w:rsidRPr="00221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>как округлённое по законам математики до целого числа среднее арифметическое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ри возникновении спорных ситуаций при выведении итоговых </w:t>
      </w:r>
      <w:r w:rsidRPr="00221213">
        <w:rPr>
          <w:rFonts w:ascii="Times New Roman" w:hAnsi="Times New Roman" w:cs="Times New Roman"/>
          <w:sz w:val="24"/>
          <w:szCs w:val="24"/>
        </w:rPr>
        <w:t>отметок приоритетными являются</w:t>
      </w:r>
      <w:r w:rsidRPr="005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</w:t>
      </w:r>
      <w:r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письменных контрольных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четверть (полугодие)</w:t>
      </w:r>
      <w:r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C46" w:rsidRPr="0025535C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993" w:right="-285" w:firstLine="14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4.4. 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учебной нагрузке по предмету один или два часа в неделю четвертная оценка считается обоснованной при наличии у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щегося в классном журнале не менее трех текущих отметок  по данному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четверть и не менее 6 за полугодие, при учебной нагрузке более двух часов в неделю  - б</w:t>
      </w:r>
      <w:r w:rsidRPr="0025535C">
        <w:rPr>
          <w:rFonts w:ascii="Times New Roman" w:hAnsi="Times New Roman" w:cs="Times New Roman"/>
          <w:sz w:val="24"/>
          <w:szCs w:val="24"/>
        </w:rPr>
        <w:t xml:space="preserve">олее 9 </w:t>
      </w:r>
      <w:r>
        <w:rPr>
          <w:rFonts w:ascii="Times New Roman" w:hAnsi="Times New Roman" w:cs="Times New Roman"/>
          <w:sz w:val="24"/>
          <w:szCs w:val="24"/>
        </w:rPr>
        <w:t xml:space="preserve">отметок за четверть и 18 отметок за полугодие. </w:t>
      </w:r>
    </w:p>
    <w:p w:rsidR="00E92C46" w:rsidRDefault="00E92C46" w:rsidP="00E92C46">
      <w:pPr>
        <w:shd w:val="clear" w:color="auto" w:fill="FFFFFF"/>
        <w:spacing w:after="0" w:line="240" w:lineRule="auto"/>
        <w:ind w:left="-993" w:right="-285" w:firstLine="142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E92C46" w:rsidRPr="007778A0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Обучающимся, пропустившим в течение четверти (полугодия)  значительное число занятий по болезни или по неуважительной причине,  имеющим  менее трех (шести) текущих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неудовлетворительную оценку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ликвидации пробелов в знаниях 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написания самостоятельных, контрольных работ с целью получения дополнительных отметок.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Учитель оказывает помощь обучающимся в индивидуальном порядке.</w:t>
      </w:r>
    </w:p>
    <w:p w:rsidR="00E92C46" w:rsidRPr="007778A0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Данное решение в письменном виде доводится классными руководителями до сведения родителей обучающегося.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бучающиеся или их родители (законные представители) в письменной форме информируют администрацию школы о  желании пройти четвертную, полугодовую аттестацию  не позднее, чем за неделю до начала каник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Директор  школы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график зачётных мероприятий в каникулярное время. </w:t>
      </w:r>
    </w:p>
    <w:p w:rsidR="00E92C46" w:rsidRPr="007778A0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Полученные отметки  в журнал не выставляются, а оформляются протоколом педсовета и хранятся в личном деле обучающегося. 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Если  задолженность не ликвидирована,  обучающийся признаётся 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аттестованным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 успевающим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за указанный учебный период, а 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неудовлетворительная оценка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признаётся академической задолженностью.</w:t>
      </w:r>
    </w:p>
    <w:p w:rsidR="00E92C46" w:rsidRPr="0025535C" w:rsidRDefault="00E92C46" w:rsidP="00E92C46">
      <w:pPr>
        <w:shd w:val="clear" w:color="auto" w:fill="FFFFFF"/>
        <w:spacing w:after="0" w:line="240" w:lineRule="auto"/>
        <w:ind w:left="-993" w:right="-285" w:firstLine="142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Годовая п</w:t>
      </w:r>
      <w:r w:rsidRPr="0025535C">
        <w:rPr>
          <w:rFonts w:ascii="Times New Roman" w:hAnsi="Times New Roman" w:cs="Times New Roman"/>
          <w:color w:val="000000"/>
          <w:sz w:val="24"/>
          <w:szCs w:val="24"/>
        </w:rPr>
        <w:t>ромежу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точная аттестация обучающихся  3 </w:t>
      </w:r>
      <w:r w:rsidRPr="0025535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35C">
        <w:rPr>
          <w:rFonts w:ascii="Times New Roman" w:hAnsi="Times New Roman" w:cs="Times New Roman"/>
          <w:color w:val="000000"/>
          <w:sz w:val="24"/>
          <w:szCs w:val="24"/>
        </w:rPr>
        <w:t>9-х классов осуществляется по отметкам, 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нным за четверти</w:t>
      </w:r>
      <w:r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отметок по итогам четвертных, полугодовых, годовых контрольных работ как округлённое по законам математики до целого числа среднее арифметическое. При возникновении спорных ситуаций при выведении итоговых </w:t>
      </w:r>
      <w:r w:rsidRPr="0025535C">
        <w:rPr>
          <w:rFonts w:ascii="Times New Roman" w:hAnsi="Times New Roman" w:cs="Times New Roman"/>
          <w:sz w:val="24"/>
          <w:szCs w:val="24"/>
        </w:rPr>
        <w:t>отметок приоритетными являются отметки обучающегося, полученные  в 3 и 4 четвертях (во 2 полугодии)  по данному предмету</w:t>
      </w:r>
      <w:r>
        <w:rPr>
          <w:rFonts w:ascii="Times New Roman" w:hAnsi="Times New Roman" w:cs="Times New Roman"/>
          <w:sz w:val="24"/>
          <w:szCs w:val="24"/>
        </w:rPr>
        <w:t>, также возможны  следующие варианты:</w:t>
      </w:r>
    </w:p>
    <w:p w:rsidR="00E92C46" w:rsidRPr="00400C40" w:rsidRDefault="00E92C46" w:rsidP="00E92C46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0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Отметка «5» выставляется при наличии всех отметок «5», а также возможны варианты:</w:t>
      </w:r>
    </w:p>
    <w:tbl>
      <w:tblPr>
        <w:tblW w:w="7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1521"/>
        <w:gridCol w:w="1543"/>
        <w:gridCol w:w="1547"/>
        <w:gridCol w:w="1610"/>
      </w:tblGrid>
      <w:tr w:rsidR="00E92C46" w:rsidRPr="00400C40" w:rsidTr="003A2ED9">
        <w:trPr>
          <w:trHeight w:val="393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</w:tbl>
    <w:p w:rsidR="00E92C46" w:rsidRPr="00400C40" w:rsidRDefault="00E92C46" w:rsidP="00E92C46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Отметка «4» за год выставляется при наличии всех отметок «4»,  а также возможны варианты:</w:t>
      </w:r>
    </w:p>
    <w:tbl>
      <w:tblPr>
        <w:tblW w:w="7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1521"/>
        <w:gridCol w:w="1543"/>
        <w:gridCol w:w="1547"/>
        <w:gridCol w:w="1610"/>
      </w:tblGrid>
      <w:tr w:rsidR="00E92C46" w:rsidRPr="00400C40" w:rsidTr="003A2ED9"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</w:tbl>
    <w:p w:rsidR="00E92C46" w:rsidRPr="00400C40" w:rsidRDefault="00E92C46" w:rsidP="00E92C46">
      <w:pPr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0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Отметка «3» за год выставляется при наличии всех отметок «3», а также возможны варианты:</w:t>
      </w:r>
    </w:p>
    <w:tbl>
      <w:tblPr>
        <w:tblW w:w="7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9"/>
        <w:gridCol w:w="1521"/>
        <w:gridCol w:w="1543"/>
        <w:gridCol w:w="1547"/>
        <w:gridCol w:w="1610"/>
      </w:tblGrid>
      <w:tr w:rsidR="00E92C46" w:rsidRPr="00400C40" w:rsidTr="003A2ED9"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E92C46" w:rsidRPr="00400C40" w:rsidTr="003A2ED9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C46" w:rsidRPr="00400C40" w:rsidRDefault="00E92C46" w:rsidP="003A2E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</w:tbl>
    <w:p w:rsidR="00E92C46" w:rsidRPr="00400C40" w:rsidRDefault="00E92C46" w:rsidP="00E92C46">
      <w:pPr>
        <w:shd w:val="clear" w:color="auto" w:fill="FFFFFF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00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Отметка «2» выставляется  при наличии двух отметок «2» за оба полугодия  или за второе полугодие  при отметке «3» за первое полугодие.</w:t>
      </w: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4.7. Обучающиеся, имеющие  академическую  задолженность, вправе  пройти  промежуточную  аттестацию  по  соответствующему  учебному  предмету, курсу, дисциплине  (модулю)  не  более  двух  раз  в  сроки, определяемые  организацией, осуществляющей  образовательную  деятельность, в  пределах  одного  года  с  момента  образования  академической  задолженности.  В указанный  период  не  включается  время  болезни  обучающегося.</w:t>
      </w: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4.8. Для  проведения  промежуточной  аттестации  во  второй  раз  образовательной  организацией  создаётся  комиссия. Взимание  платы  с  обучающихся  за  прохождение  промежуточной  аттестации  не  допускается.</w:t>
      </w: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4.9. Обучающиеся, не  прошедшие  промежуточной  аттестации  по  уважительным  причинам  или  имеющие  академическую  задолженность, переводятся  в  следующий  класс  условно.</w:t>
      </w:r>
    </w:p>
    <w:p w:rsidR="00E92C46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92C46" w:rsidRPr="001F4641" w:rsidRDefault="00E92C46" w:rsidP="00E92C46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4.10. Обучающиеся  в  образовательной  организации  по  образовательным  программам  начального  общего, основного  общего  образования, не  ликвидировавшие  в  установленные  сроки  академической  задолженности  с  момента  её  образования, по  усмотрению  их  родителей  (законных  представителей)  оставляются  на  повторное  обучение, переводятся  на  обучение по  адаптированным  образовательным  программам  в  соответствии  с  рекомендациями  психолого-медико-педагогической  комиссии  или  на  обучение  по  индивидуальному  учебному  плану.</w:t>
      </w:r>
    </w:p>
    <w:p w:rsidR="00E92C46" w:rsidRPr="00400C40" w:rsidRDefault="00E92C46" w:rsidP="00E92C46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E92C46" w:rsidRDefault="00E92C46" w:rsidP="00E92C4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 xml:space="preserve">. Классные руководители доводят до сведения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>обучающихся сведения о результатах промежуточной аттестации, путём выставления отметок в дневники, в том, числе и в электронный дневник. В случае неудовлетворительных результатов аттестации – в письменной форме под роспись родителей (законных представителей) обучающихся  с указанием даты ознакомления. Письменное сообщение хранится в личном деле обучающегося.</w:t>
      </w:r>
    </w:p>
    <w:p w:rsidR="00E92C46" w:rsidRPr="00400C40" w:rsidRDefault="00E92C46" w:rsidP="00E92C4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E92C46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>. В случае несогласия обучающихся  и их родителей (законных представителей) с выс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тавленной итоговой отметкой по предмету она может быть пере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смотрена в установленном порядке комиссией по урегулированию споров между участниками образовательных отношений Учреждения на основании письменного заявления родителей  (законных представителей). Члены комиссии в форме экзамена или собеседования в присут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softHyphen/>
        <w:t>ствии родителей обучающегося определяют соответствие выставлен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softHyphen/>
        <w:t>ной отметки по предмету фактическому уровню его знаний. Ре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softHyphen/>
        <w:t>шение комиссии оформляется протоколом и является оконча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тельным. Протокол хранится в личном деле обучающегося.</w:t>
      </w:r>
    </w:p>
    <w:p w:rsidR="00E92C46" w:rsidRPr="00400C40" w:rsidRDefault="00E92C46" w:rsidP="00E92C4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E92C46" w:rsidRPr="00400C40" w:rsidRDefault="00E92C46" w:rsidP="00E92C4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400C40">
        <w:rPr>
          <w:rFonts w:ascii="Times New Roman" w:hAnsi="Times New Roman" w:cs="Times New Roman"/>
          <w:color w:val="000000"/>
          <w:sz w:val="24"/>
          <w:szCs w:val="24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E92C46" w:rsidRPr="00874F47" w:rsidRDefault="00E92C46" w:rsidP="00E92C46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B0">
        <w:rPr>
          <w:rFonts w:ascii="Times New Roman" w:eastAsia="Times New Roman" w:hAnsi="Times New Roman" w:cs="Times New Roman"/>
          <w:color w:val="000000"/>
        </w:rPr>
        <w:t> </w:t>
      </w:r>
    </w:p>
    <w:p w:rsidR="00E92C46" w:rsidRPr="00BF6C3E" w:rsidRDefault="00E92C46" w:rsidP="00E92C46">
      <w:pPr>
        <w:widowControl w:val="0"/>
        <w:adjustRightInd w:val="0"/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6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Оценивание и аттестация обучающихся, </w:t>
      </w:r>
      <w:r w:rsidRPr="00BF6C3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освобожденных от уроков физической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F6C3E">
        <w:rPr>
          <w:rFonts w:ascii="Times New Roman" w:eastAsia="Times New Roman" w:hAnsi="Times New Roman" w:cs="Times New Roman"/>
          <w:b/>
          <w:sz w:val="24"/>
          <w:szCs w:val="24"/>
        </w:rPr>
        <w:t>ультуры по состоянию здоровья</w:t>
      </w:r>
    </w:p>
    <w:p w:rsidR="00E92C46" w:rsidRDefault="00E92C46" w:rsidP="00E92C46">
      <w:pPr>
        <w:widowControl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занятий по физкультуре с обучающимися</w:t>
      </w:r>
      <w:r w:rsidRPr="00BF6C3E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освобожденными от уроков физической культуры и отнесенными к специальной медицинской группе,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используется  </w:t>
      </w:r>
      <w:r w:rsidRPr="00BF6C3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дифференцированный и индивидуальный подход (посильное участие на уроке, изучение теоретического материала и т.п.). Оценивание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ходе текущего контроля успеваемости</w:t>
      </w:r>
      <w:r w:rsidRPr="00BF6C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 промежуточной </w:t>
      </w:r>
      <w:r w:rsidRPr="00BF6C3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стации  данной категории обучающихся </w:t>
      </w:r>
      <w:r w:rsidRPr="00BF6C3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производится в обязательном порядке на основании</w:t>
      </w:r>
      <w:r w:rsidRPr="00BF6C3E">
        <w:rPr>
          <w:rFonts w:ascii="Times New Roman" w:eastAsia="Times New Roman" w:hAnsi="Times New Roman" w:cs="Times New Roman"/>
          <w:sz w:val="24"/>
          <w:szCs w:val="24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E92C46" w:rsidRPr="00BF6C3E" w:rsidRDefault="00E92C46" w:rsidP="00E92C46">
      <w:pPr>
        <w:widowControl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46" w:rsidRDefault="00E92C46" w:rsidP="00E92C46">
      <w:pPr>
        <w:jc w:val="both"/>
      </w:pPr>
    </w:p>
    <w:p w:rsidR="00C87710" w:rsidRDefault="00C87710"/>
    <w:sectPr w:rsidR="00C87710" w:rsidSect="000163E1">
      <w:footerReference w:type="default" r:id="rId7"/>
      <w:pgSz w:w="11906" w:h="16838"/>
      <w:pgMar w:top="567" w:right="851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0C" w:rsidRDefault="00822B0C" w:rsidP="001B577B">
      <w:pPr>
        <w:spacing w:after="0" w:line="240" w:lineRule="auto"/>
      </w:pPr>
      <w:r>
        <w:separator/>
      </w:r>
    </w:p>
  </w:endnote>
  <w:endnote w:type="continuationSeparator" w:id="1">
    <w:p w:rsidR="00822B0C" w:rsidRDefault="00822B0C" w:rsidP="001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21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8E701C" w:rsidRPr="000163E1" w:rsidRDefault="001B577B">
        <w:pPr>
          <w:pStyle w:val="a9"/>
          <w:jc w:val="center"/>
          <w:rPr>
            <w:sz w:val="12"/>
            <w:szCs w:val="12"/>
          </w:rPr>
        </w:pPr>
        <w:r w:rsidRPr="000163E1">
          <w:rPr>
            <w:sz w:val="12"/>
            <w:szCs w:val="12"/>
          </w:rPr>
          <w:fldChar w:fldCharType="begin"/>
        </w:r>
        <w:r w:rsidR="00E92C46" w:rsidRPr="000163E1">
          <w:rPr>
            <w:sz w:val="12"/>
            <w:szCs w:val="12"/>
          </w:rPr>
          <w:instrText xml:space="preserve"> PAGE   \* MERGEFORMAT </w:instrText>
        </w:r>
        <w:r w:rsidRPr="000163E1">
          <w:rPr>
            <w:sz w:val="12"/>
            <w:szCs w:val="12"/>
          </w:rPr>
          <w:fldChar w:fldCharType="separate"/>
        </w:r>
        <w:r w:rsidR="00B324E9">
          <w:rPr>
            <w:noProof/>
            <w:sz w:val="12"/>
            <w:szCs w:val="12"/>
          </w:rPr>
          <w:t>7</w:t>
        </w:r>
        <w:r w:rsidRPr="000163E1">
          <w:rPr>
            <w:sz w:val="12"/>
            <w:szCs w:val="12"/>
          </w:rPr>
          <w:fldChar w:fldCharType="end"/>
        </w:r>
      </w:p>
    </w:sdtContent>
  </w:sdt>
  <w:p w:rsidR="008E701C" w:rsidRDefault="00822B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0C" w:rsidRDefault="00822B0C" w:rsidP="001B577B">
      <w:pPr>
        <w:spacing w:after="0" w:line="240" w:lineRule="auto"/>
      </w:pPr>
      <w:r>
        <w:separator/>
      </w:r>
    </w:p>
  </w:footnote>
  <w:footnote w:type="continuationSeparator" w:id="1">
    <w:p w:rsidR="00822B0C" w:rsidRDefault="00822B0C" w:rsidP="001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1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C46"/>
    <w:rsid w:val="001B577B"/>
    <w:rsid w:val="00822B0C"/>
    <w:rsid w:val="00B324E9"/>
    <w:rsid w:val="00C87710"/>
    <w:rsid w:val="00E9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2C46"/>
    <w:rPr>
      <w:b/>
      <w:bCs/>
    </w:rPr>
  </w:style>
  <w:style w:type="table" w:styleId="a4">
    <w:name w:val="Table Grid"/>
    <w:basedOn w:val="a1"/>
    <w:uiPriority w:val="59"/>
    <w:rsid w:val="00E92C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E92C46"/>
    <w:pPr>
      <w:ind w:left="720"/>
      <w:contextualSpacing/>
    </w:pPr>
  </w:style>
  <w:style w:type="character" w:styleId="a8">
    <w:name w:val="Emphasis"/>
    <w:qFormat/>
    <w:rsid w:val="00E92C46"/>
    <w:rPr>
      <w:i/>
      <w:iCs/>
    </w:rPr>
  </w:style>
  <w:style w:type="paragraph" w:styleId="a9">
    <w:name w:val="footer"/>
    <w:basedOn w:val="a"/>
    <w:link w:val="aa"/>
    <w:uiPriority w:val="99"/>
    <w:unhideWhenUsed/>
    <w:rsid w:val="00E9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C46"/>
    <w:rPr>
      <w:rFonts w:eastAsiaTheme="minorEastAsia"/>
      <w:lang w:eastAsia="ru-RU"/>
    </w:rPr>
  </w:style>
  <w:style w:type="paragraph" w:customStyle="1" w:styleId="Style2">
    <w:name w:val="Style2"/>
    <w:basedOn w:val="a"/>
    <w:rsid w:val="00E92C46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2C4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92C46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E92C4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E92C46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E92C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3955</Words>
  <Characters>22550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2017-10-14T16:09:00Z</dcterms:created>
  <dcterms:modified xsi:type="dcterms:W3CDTF">2017-10-15T10:31:00Z</dcterms:modified>
</cp:coreProperties>
</file>