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6" w:rsidRPr="005E2012" w:rsidRDefault="00251356" w:rsidP="00251356">
      <w:pPr>
        <w:pStyle w:val="a3"/>
        <w:shd w:val="clear" w:color="auto" w:fill="FFFFFF"/>
        <w:spacing w:before="0" w:beforeAutospacing="0" w:after="360" w:afterAutospacing="0" w:line="360" w:lineRule="atLeast"/>
        <w:jc w:val="right"/>
        <w:textAlignment w:val="baseline"/>
        <w:rPr>
          <w:rFonts w:ascii="Georgia" w:hAnsi="Georgia"/>
          <w:b/>
          <w:color w:val="333333"/>
          <w:sz w:val="16"/>
          <w:szCs w:val="16"/>
        </w:rPr>
      </w:pPr>
      <w:r>
        <w:rPr>
          <w:rFonts w:ascii="Georgia" w:hAnsi="Georgia"/>
          <w:b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Georgia" w:hAnsi="Georgia"/>
          <w:b/>
          <w:color w:val="333333"/>
          <w:sz w:val="16"/>
          <w:szCs w:val="16"/>
        </w:rPr>
        <w:t>Утверждена</w:t>
      </w:r>
      <w:proofErr w:type="gramEnd"/>
      <w:r>
        <w:rPr>
          <w:rFonts w:ascii="Georgia" w:hAnsi="Georgia"/>
          <w:b/>
          <w:color w:val="333333"/>
          <w:sz w:val="16"/>
          <w:szCs w:val="16"/>
        </w:rPr>
        <w:t xml:space="preserve">                                 приказом  по  МБОУ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Georgia" w:hAnsi="Georgia"/>
          <w:b/>
          <w:color w:val="333333"/>
          <w:sz w:val="16"/>
          <w:szCs w:val="16"/>
        </w:rPr>
        <w:t>Гетманобудской</w:t>
      </w:r>
      <w:proofErr w:type="spellEnd"/>
      <w:r>
        <w:rPr>
          <w:rFonts w:ascii="Georgia" w:hAnsi="Georgia"/>
          <w:b/>
          <w:color w:val="333333"/>
          <w:sz w:val="16"/>
          <w:szCs w:val="16"/>
        </w:rPr>
        <w:t xml:space="preserve">  ООШ                                                                                                                                                                                                       №  73  от  30.09.201</w:t>
      </w:r>
      <w:r w:rsidRPr="001D4D11">
        <w:rPr>
          <w:rFonts w:ascii="Georgia" w:hAnsi="Georgia"/>
          <w:b/>
          <w:color w:val="333333"/>
          <w:sz w:val="16"/>
          <w:szCs w:val="16"/>
        </w:rPr>
        <w:t>7</w:t>
      </w:r>
      <w:r>
        <w:rPr>
          <w:rFonts w:ascii="Georgia" w:hAnsi="Georgia"/>
          <w:b/>
          <w:color w:val="333333"/>
          <w:sz w:val="16"/>
          <w:szCs w:val="16"/>
        </w:rPr>
        <w:t xml:space="preserve"> г.                                 </w:t>
      </w:r>
    </w:p>
    <w:p w:rsidR="00251356" w:rsidRPr="003C501C" w:rsidRDefault="00251356" w:rsidP="0025135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Georgia" w:hAnsi="Georgia"/>
          <w:b/>
          <w:color w:val="333333"/>
          <w:sz w:val="32"/>
          <w:szCs w:val="32"/>
        </w:rPr>
      </w:pPr>
      <w:r w:rsidRPr="00BB7917">
        <w:rPr>
          <w:rFonts w:ascii="Georgia" w:hAnsi="Georgia"/>
          <w:b/>
          <w:color w:val="333333"/>
          <w:sz w:val="32"/>
          <w:szCs w:val="32"/>
        </w:rPr>
        <w:t>ПРОГРАММА</w:t>
      </w:r>
      <w:r w:rsidRPr="005E2012">
        <w:rPr>
          <w:rFonts w:ascii="Georgia" w:hAnsi="Georgia"/>
          <w:b/>
          <w:i/>
          <w:color w:val="333333"/>
          <w:sz w:val="32"/>
          <w:szCs w:val="32"/>
        </w:rPr>
        <w:br/>
        <w:t>ПО ПРОФИЛАКТИКЕ ДЕТСКОГО ДОРОЖНО-</w:t>
      </w:r>
      <w:r w:rsidRPr="00BB7917">
        <w:rPr>
          <w:rFonts w:ascii="Georgia" w:hAnsi="Georgia"/>
          <w:b/>
          <w:color w:val="333333"/>
          <w:sz w:val="32"/>
          <w:szCs w:val="32"/>
        </w:rPr>
        <w:t>ТРАНСПОРТНОГО ТРАВМАТИЗМ</w:t>
      </w:r>
      <w:r>
        <w:rPr>
          <w:rFonts w:ascii="Georgia" w:hAnsi="Georgia"/>
          <w:b/>
          <w:color w:val="333333"/>
          <w:sz w:val="32"/>
          <w:szCs w:val="32"/>
        </w:rPr>
        <w:t xml:space="preserve">А                                       </w:t>
      </w:r>
      <w:r>
        <w:rPr>
          <w:rFonts w:ascii="Georgia" w:hAnsi="Georgia"/>
          <w:b/>
          <w:color w:val="333333"/>
        </w:rPr>
        <w:t xml:space="preserve">в  МБОУ  </w:t>
      </w:r>
      <w:proofErr w:type="spellStart"/>
      <w:r>
        <w:rPr>
          <w:rFonts w:ascii="Georgia" w:hAnsi="Georgia"/>
          <w:b/>
          <w:color w:val="333333"/>
        </w:rPr>
        <w:t>Гетманобудской</w:t>
      </w:r>
      <w:proofErr w:type="spellEnd"/>
      <w:r>
        <w:rPr>
          <w:rFonts w:ascii="Georgia" w:hAnsi="Georgia"/>
          <w:b/>
          <w:color w:val="333333"/>
        </w:rPr>
        <w:t xml:space="preserve">  ООШ  в  201</w:t>
      </w:r>
      <w:r w:rsidRPr="001D4D11">
        <w:rPr>
          <w:rFonts w:ascii="Georgia" w:hAnsi="Georgia"/>
          <w:b/>
          <w:color w:val="333333"/>
        </w:rPr>
        <w:t>7</w:t>
      </w:r>
      <w:r>
        <w:rPr>
          <w:rFonts w:ascii="Georgia" w:hAnsi="Georgia"/>
          <w:b/>
          <w:color w:val="333333"/>
        </w:rPr>
        <w:t>-201</w:t>
      </w:r>
      <w:r w:rsidRPr="001D4D11">
        <w:rPr>
          <w:rFonts w:ascii="Georgia" w:hAnsi="Georgia"/>
          <w:b/>
          <w:color w:val="333333"/>
        </w:rPr>
        <w:t>8</w:t>
      </w:r>
      <w:r>
        <w:rPr>
          <w:rFonts w:ascii="Georgia" w:hAnsi="Georgia"/>
          <w:b/>
          <w:color w:val="333333"/>
        </w:rPr>
        <w:t xml:space="preserve">  учебном  году</w:t>
      </w:r>
    </w:p>
    <w:p w:rsidR="00251356" w:rsidRPr="00B61B1D" w:rsidRDefault="00251356" w:rsidP="0025135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BB7917">
        <w:rPr>
          <w:rFonts w:ascii="Georgia" w:hAnsi="Georgia"/>
          <w:b/>
          <w:color w:val="333333"/>
        </w:rPr>
        <w:t>ПОЯСНИТЕЛЬНАЯ ЗАПИСКА</w:t>
      </w:r>
      <w:r>
        <w:rPr>
          <w:rFonts w:ascii="Georgia" w:hAnsi="Georgia"/>
          <w:color w:val="333333"/>
        </w:rPr>
        <w:t xml:space="preserve">                                                                                      Травматизм на дорогах — это проблема, которая беспокоит людей во всех странах мира. Одной из проблем </w:t>
      </w:r>
      <w:proofErr w:type="spellStart"/>
      <w:proofErr w:type="gramStart"/>
      <w:r>
        <w:rPr>
          <w:rFonts w:ascii="Georgia" w:hAnsi="Georgia"/>
          <w:color w:val="333333"/>
        </w:rPr>
        <w:t>дорожно</w:t>
      </w:r>
      <w:proofErr w:type="spellEnd"/>
      <w:r>
        <w:rPr>
          <w:rFonts w:ascii="Georgia" w:hAnsi="Georgia"/>
          <w:color w:val="333333"/>
        </w:rPr>
        <w:t xml:space="preserve"> – транспортного</w:t>
      </w:r>
      <w:proofErr w:type="gramEnd"/>
      <w:r>
        <w:rPr>
          <w:rFonts w:ascii="Georgia" w:hAnsi="Georgia"/>
          <w:color w:val="333333"/>
        </w:rPr>
        <w:t xml:space="preserve"> травматизма является попадание детей в ДТП. При этом под детским </w:t>
      </w:r>
      <w:proofErr w:type="spellStart"/>
      <w:r>
        <w:rPr>
          <w:rFonts w:ascii="Georgia" w:hAnsi="Georgia"/>
          <w:color w:val="333333"/>
        </w:rPr>
        <w:t>дорожно</w:t>
      </w:r>
      <w:proofErr w:type="spellEnd"/>
      <w:r>
        <w:rPr>
          <w:rFonts w:ascii="Georgia" w:hAnsi="Georgia"/>
          <w:color w:val="333333"/>
        </w:rPr>
        <w:t xml:space="preserve">–транспортным травматизмом (ДДТТ) понимается совокупность всех дорожно-транспортных происшествий за определенный промежуток времени, в которых получили телесные повреждения различной тяжести лица в возрасте до 16 лет. Практика показывает, что одной из причин нестабильности ситуации с ДТП является низкий уровень транспортной культуры участников дорожного движения, и недостаточное внимание, уделяемое различными социальными институтами проблеме профилактики дорожно-транспортных происшествий, в том числе и среди детей. </w:t>
      </w:r>
      <w:proofErr w:type="gramStart"/>
      <w:r>
        <w:rPr>
          <w:rFonts w:ascii="Georgia" w:hAnsi="Georgia"/>
          <w:color w:val="333333"/>
        </w:rPr>
        <w:t>Основными причинами ДТП по неосторожности детей чаще всего становятся: переход проезжей части в неустановленном месте, переход перед близко идущим транспортом, выход на дорогу из-за стоящего транспортного средства, игра на проезжей части или в непосредственной близости от нее, нарушения Правил дорожного движения при управлении велосипедами, мопедами и мотоциклами.</w:t>
      </w:r>
      <w:proofErr w:type="gramEnd"/>
      <w:r>
        <w:rPr>
          <w:rFonts w:ascii="Georgia" w:hAnsi="Georgia"/>
          <w:color w:val="333333"/>
        </w:rPr>
        <w:t xml:space="preserve"> Данные нарушения свидетельствуют об отсутствии у детей твердых практических навыков поведения на дорогах и, как следствие, — неумение юных участников дорожного движения ориентироваться в сложной дорожной обстановке. Проблема профилактики детского дорожно-транспортного травматизма объединяет и представителей ГИБДД и систему образования. Каждая структура пытается решить эту проблему своими методами. Однако наиболее эффективным представляется метод совместного сотрудничества вышеуказанных структур. Проблему травматизма детей на </w:t>
      </w:r>
      <w:proofErr w:type="gramStart"/>
      <w:r>
        <w:rPr>
          <w:rFonts w:ascii="Georgia" w:hAnsi="Georgia"/>
          <w:color w:val="333333"/>
        </w:rPr>
        <w:t>дороге</w:t>
      </w:r>
      <w:proofErr w:type="gramEnd"/>
      <w:r>
        <w:rPr>
          <w:rFonts w:ascii="Georgia" w:hAnsi="Georgia"/>
          <w:color w:val="333333"/>
        </w:rPr>
        <w:t xml:space="preserve"> возможно решить только при совместной работе школы, сотрудников Госавтоинспекции и активном участии родителей.</w:t>
      </w:r>
    </w:p>
    <w:p w:rsidR="00251356" w:rsidRDefault="00251356" w:rsidP="0025135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</w:p>
    <w:p w:rsidR="00251356" w:rsidRDefault="00251356" w:rsidP="0025135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</w:p>
    <w:p w:rsidR="00251356" w:rsidRDefault="00251356" w:rsidP="0025135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BB7917">
        <w:rPr>
          <w:rFonts w:ascii="Georgia" w:hAnsi="Georgia"/>
          <w:b/>
          <w:color w:val="333333"/>
        </w:rPr>
        <w:lastRenderedPageBreak/>
        <w:t>ОБЪЕКТЫ ДЕЯТЕЛЬНОСТИ СИСТЕМЫ ПРОФИЛАКТИКИ ДЕТСКОГО ДОРОЖНО-ТРАНСПОРТНОГО ТРАВМАТИЗМА:</w:t>
      </w:r>
      <w:r w:rsidRPr="00BB7917">
        <w:rPr>
          <w:rFonts w:ascii="Georgia" w:hAnsi="Georgia"/>
          <w:b/>
          <w:color w:val="333333"/>
        </w:rPr>
        <w:br/>
      </w:r>
      <w:r>
        <w:rPr>
          <w:rFonts w:ascii="Georgia" w:hAnsi="Georgia"/>
          <w:color w:val="333333"/>
        </w:rPr>
        <w:t>— участники дорожного движения (воспитанники и учащиеся ОО</w:t>
      </w:r>
      <w:proofErr w:type="gramStart"/>
      <w:r>
        <w:rPr>
          <w:rFonts w:ascii="Georgia" w:hAnsi="Georgia"/>
          <w:color w:val="333333"/>
        </w:rPr>
        <w:t xml:space="preserve"> )</w:t>
      </w:r>
      <w:proofErr w:type="gramEnd"/>
      <w:r>
        <w:rPr>
          <w:rFonts w:ascii="Georgia" w:hAnsi="Georgia"/>
          <w:color w:val="333333"/>
        </w:rPr>
        <w:t>;</w:t>
      </w:r>
      <w:r>
        <w:rPr>
          <w:rFonts w:ascii="Georgia" w:hAnsi="Georgia"/>
          <w:color w:val="333333"/>
        </w:rPr>
        <w:br/>
        <w:t>— педагоги образовательных учреждений;</w:t>
      </w:r>
      <w:r>
        <w:rPr>
          <w:rFonts w:ascii="Georgia" w:hAnsi="Georgia"/>
          <w:color w:val="333333"/>
        </w:rPr>
        <w:br/>
        <w:t>— родители (не только как непосредственные участники дорожного движения, но и процесса воспитания детей);</w:t>
      </w:r>
      <w:r>
        <w:rPr>
          <w:rFonts w:ascii="Georgia" w:hAnsi="Georgia"/>
          <w:color w:val="333333"/>
        </w:rPr>
        <w:br/>
        <w:t>— представители ГИБДД;</w:t>
      </w:r>
      <w:r>
        <w:rPr>
          <w:rFonts w:ascii="Georgia" w:hAnsi="Georgia"/>
          <w:color w:val="333333"/>
        </w:rPr>
        <w:br/>
        <w:t>— средства массовой информации.</w:t>
      </w:r>
    </w:p>
    <w:p w:rsidR="00251356" w:rsidRDefault="00251356" w:rsidP="0025135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BB7917">
        <w:rPr>
          <w:rFonts w:ascii="Georgia" w:hAnsi="Georgia"/>
          <w:b/>
          <w:color w:val="333333"/>
        </w:rPr>
        <w:t>ОСНОВНЫЕ ЦЕЛИ И ЗАДАЧИ ПРОГРАММЫ:</w:t>
      </w:r>
      <w:r w:rsidRPr="00BB7917">
        <w:rPr>
          <w:rFonts w:ascii="Georgia" w:hAnsi="Georgia"/>
          <w:b/>
          <w:color w:val="333333"/>
        </w:rPr>
        <w:br/>
      </w:r>
      <w:r>
        <w:rPr>
          <w:rFonts w:ascii="Georgia" w:hAnsi="Georgia"/>
          <w:color w:val="333333"/>
        </w:rPr>
        <w:t>создание условий для формирования у школьников навыков соблюдения ПДД сохранения жизни и здоровья детей; ученик знающий и соблюдающий ПДД.</w:t>
      </w:r>
    </w:p>
    <w:p w:rsidR="00251356" w:rsidRDefault="00251356" w:rsidP="0025135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BB7917">
        <w:rPr>
          <w:rFonts w:ascii="Georgia" w:hAnsi="Georgia"/>
          <w:b/>
          <w:color w:val="333333"/>
        </w:rPr>
        <w:t>ЗАДАЧИ:</w:t>
      </w:r>
      <w:r w:rsidRPr="00BB7917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— расширение общего кругозора по проблеме безопасного поведения на улицах и дорогах;</w:t>
      </w:r>
      <w:r>
        <w:rPr>
          <w:rFonts w:ascii="Georgia" w:hAnsi="Georgia"/>
          <w:color w:val="333333"/>
        </w:rPr>
        <w:br/>
        <w:t>— изучение Правил дорожного движения для пешеходов и пассажиров на основе формирования умений и навыков безопасного поведения на дороге;</w:t>
      </w:r>
      <w:r>
        <w:rPr>
          <w:rFonts w:ascii="Georgia" w:hAnsi="Georgia"/>
          <w:color w:val="333333"/>
        </w:rPr>
        <w:br/>
        <w:t>— формирование практических умений пешеходов;</w:t>
      </w:r>
      <w:r>
        <w:rPr>
          <w:rFonts w:ascii="Georgia" w:hAnsi="Georgia"/>
          <w:color w:val="333333"/>
        </w:rPr>
        <w:br/>
        <w:t>— формирование культуры участника дорожного движения;</w:t>
      </w:r>
      <w:r>
        <w:rPr>
          <w:rFonts w:ascii="Georgia" w:hAnsi="Georgia"/>
          <w:color w:val="333333"/>
        </w:rPr>
        <w:br/>
        <w:t>— воспитание отрицательного отношения к нарушителям норм поведения и Правил дорожного движения;</w:t>
      </w:r>
      <w:r>
        <w:rPr>
          <w:rFonts w:ascii="Georgia" w:hAnsi="Georgia"/>
          <w:color w:val="333333"/>
        </w:rPr>
        <w:br/>
        <w:t>— развитие самостоятельности и умения рационально организовывать свою деятельность в процессе дорожного движения;</w:t>
      </w:r>
      <w:r>
        <w:rPr>
          <w:rFonts w:ascii="Georgia" w:hAnsi="Georgia"/>
          <w:color w:val="333333"/>
        </w:rPr>
        <w:br/>
        <w:t>— поддержка у родителей обучающихся устойчивого интереса к безопасности и здоровью детей как участников дорожного движения.</w:t>
      </w:r>
    </w:p>
    <w:p w:rsidR="00251356" w:rsidRDefault="00251356" w:rsidP="0025135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BB7917">
        <w:rPr>
          <w:rFonts w:ascii="Georgia" w:hAnsi="Georgia"/>
          <w:b/>
          <w:color w:val="333333"/>
        </w:rPr>
        <w:t>СРОКИ РЕАЛИЗАЦИИ ПРОГРАММЫ</w:t>
      </w:r>
      <w:r>
        <w:rPr>
          <w:rFonts w:ascii="Georgia" w:hAnsi="Georgia"/>
          <w:color w:val="333333"/>
        </w:rPr>
        <w:br/>
        <w:t>201</w:t>
      </w:r>
      <w:r w:rsidRPr="00F45CA4">
        <w:rPr>
          <w:rFonts w:ascii="Georgia" w:hAnsi="Georgia"/>
          <w:color w:val="333333"/>
        </w:rPr>
        <w:t>7</w:t>
      </w:r>
      <w:r>
        <w:rPr>
          <w:rFonts w:ascii="Georgia" w:hAnsi="Georgia"/>
          <w:color w:val="333333"/>
        </w:rPr>
        <w:t>-201</w:t>
      </w:r>
      <w:r w:rsidRPr="00F45CA4">
        <w:rPr>
          <w:rFonts w:ascii="Georgia" w:hAnsi="Georgia"/>
          <w:color w:val="333333"/>
        </w:rPr>
        <w:t>8</w:t>
      </w:r>
      <w:r>
        <w:rPr>
          <w:rFonts w:ascii="Georgia" w:hAnsi="Georgia"/>
          <w:color w:val="333333"/>
        </w:rPr>
        <w:t xml:space="preserve"> учебный год (один год)</w:t>
      </w:r>
    </w:p>
    <w:p w:rsidR="00251356" w:rsidRDefault="00251356" w:rsidP="0025135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BB7917">
        <w:rPr>
          <w:rFonts w:ascii="Georgia" w:hAnsi="Georgia"/>
          <w:b/>
          <w:color w:val="333333"/>
        </w:rPr>
        <w:t>НОРМАТИВНО-ПРАВОВОЕ ОБЕСПЕЧЕНИЕ ПРОГРАММЫ</w:t>
      </w:r>
      <w:r>
        <w:rPr>
          <w:rFonts w:ascii="Georgia" w:hAnsi="Georgia"/>
          <w:color w:val="333333"/>
        </w:rPr>
        <w:br/>
        <w:t>1. Конституция РФ.</w:t>
      </w:r>
      <w:r>
        <w:rPr>
          <w:rFonts w:ascii="Georgia" w:hAnsi="Georgia"/>
          <w:color w:val="333333"/>
        </w:rPr>
        <w:br/>
        <w:t>2. Закон РФ «Об образовании».</w:t>
      </w:r>
      <w:r>
        <w:rPr>
          <w:rFonts w:ascii="Georgia" w:hAnsi="Georgia"/>
          <w:color w:val="333333"/>
        </w:rPr>
        <w:br/>
        <w:t>3. Конвенция «О правах ребенка».</w:t>
      </w:r>
      <w:r>
        <w:rPr>
          <w:rFonts w:ascii="Georgia" w:hAnsi="Georgia"/>
          <w:color w:val="333333"/>
        </w:rPr>
        <w:br/>
        <w:t>4. Правила дорожного движения (ПДД).</w:t>
      </w:r>
      <w:r>
        <w:rPr>
          <w:rFonts w:ascii="Georgia" w:hAnsi="Georgia"/>
          <w:color w:val="333333"/>
        </w:rPr>
        <w:br/>
        <w:t>5. Устав образовательного учреждения.</w:t>
      </w:r>
      <w:r>
        <w:rPr>
          <w:rFonts w:ascii="Georgia" w:hAnsi="Georgia"/>
          <w:color w:val="333333"/>
        </w:rPr>
        <w:br/>
        <w:t>6. Учебный план.</w:t>
      </w:r>
      <w:r>
        <w:rPr>
          <w:rFonts w:ascii="Georgia" w:hAnsi="Georgia"/>
          <w:color w:val="333333"/>
        </w:rPr>
        <w:br/>
        <w:t>7. Учебные программы.</w:t>
      </w:r>
    </w:p>
    <w:p w:rsidR="00251356" w:rsidRDefault="00251356" w:rsidP="0025135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BB7917">
        <w:rPr>
          <w:rFonts w:ascii="Georgia" w:hAnsi="Georgia"/>
          <w:b/>
          <w:color w:val="333333"/>
        </w:rPr>
        <w:lastRenderedPageBreak/>
        <w:t>НАУЧНО-МЕТОДИЧЕСКОЕ ОБЕСПЕЧЕНИЕ</w:t>
      </w:r>
      <w:r w:rsidRPr="00BB7917">
        <w:rPr>
          <w:rFonts w:ascii="Georgia" w:hAnsi="Georgia"/>
          <w:b/>
          <w:color w:val="333333"/>
        </w:rPr>
        <w:br/>
      </w:r>
      <w:r>
        <w:rPr>
          <w:rFonts w:ascii="Georgia" w:hAnsi="Georgia"/>
          <w:color w:val="333333"/>
        </w:rPr>
        <w:t>1. Государственный образовательный стандарт</w:t>
      </w:r>
      <w:r>
        <w:rPr>
          <w:rFonts w:ascii="Georgia" w:hAnsi="Georgia"/>
          <w:color w:val="333333"/>
        </w:rPr>
        <w:br/>
        <w:t>2. Учебный план школы.</w:t>
      </w:r>
      <w:r>
        <w:rPr>
          <w:rFonts w:ascii="Georgia" w:hAnsi="Georgia"/>
          <w:color w:val="333333"/>
        </w:rPr>
        <w:br/>
        <w:t>3. Учебные программы.</w:t>
      </w:r>
      <w:r>
        <w:rPr>
          <w:rFonts w:ascii="Georgia" w:hAnsi="Georgia"/>
          <w:color w:val="333333"/>
        </w:rPr>
        <w:br/>
        <w:t>4. Планы воспитательной работы.</w:t>
      </w:r>
      <w:r>
        <w:rPr>
          <w:rFonts w:ascii="Georgia" w:hAnsi="Georgia"/>
          <w:color w:val="333333"/>
        </w:rPr>
        <w:br/>
        <w:t>5. Методические рекомендации по курсу ОБЖ для проведения уроков по ПДД.</w:t>
      </w:r>
      <w:r>
        <w:rPr>
          <w:rFonts w:ascii="Georgia" w:hAnsi="Georgia"/>
          <w:color w:val="333333"/>
        </w:rPr>
        <w:br/>
        <w:t>6. Учебники:</w:t>
      </w:r>
      <w:r>
        <w:rPr>
          <w:rFonts w:ascii="Georgia" w:hAnsi="Georgia"/>
          <w:color w:val="333333"/>
        </w:rPr>
        <w:br/>
        <w:t>— «ОБЖ»;</w:t>
      </w:r>
      <w:r>
        <w:rPr>
          <w:rFonts w:ascii="Georgia" w:hAnsi="Georgia"/>
          <w:color w:val="333333"/>
        </w:rPr>
        <w:br/>
        <w:t>— «ПДД».</w:t>
      </w:r>
    </w:p>
    <w:p w:rsidR="00251356" w:rsidRDefault="00251356" w:rsidP="0025135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gramStart"/>
      <w:r w:rsidRPr="00BB7917">
        <w:rPr>
          <w:rFonts w:ascii="Georgia" w:hAnsi="Georgia"/>
          <w:b/>
          <w:color w:val="333333"/>
        </w:rPr>
        <w:t>ОСНОВНЫЕ НАПРАВЛЕНИЯ ДЕЯТЕЛЬНОСТИ</w:t>
      </w:r>
      <w:r w:rsidRPr="00BB7917">
        <w:rPr>
          <w:rFonts w:ascii="Georgia" w:hAnsi="Georgia"/>
          <w:b/>
          <w:color w:val="333333"/>
        </w:rPr>
        <w:br/>
        <w:t>«ПО ПРОФИЛАКТИКЕ ДЕТСКОГО ДОРОЖНО-ТРАНСПОРТНОГО ТРАВМАТИЗМА:</w:t>
      </w:r>
      <w:r w:rsidRPr="00BB7917">
        <w:rPr>
          <w:rFonts w:ascii="Georgia" w:hAnsi="Georgia"/>
          <w:b/>
          <w:color w:val="333333"/>
        </w:rPr>
        <w:br/>
      </w:r>
      <w:r>
        <w:rPr>
          <w:rFonts w:ascii="Georgia" w:hAnsi="Georgia"/>
          <w:color w:val="333333"/>
        </w:rPr>
        <w:t>с педагогами: информационно-практические обучающие занятия, анкетирование, тестирование, консультации, выставки, мастер-классы, изготовление методических игр и пособий, обзор литературы, педагогические советы, семинары, конкурсы педагогического мастерства;</w:t>
      </w:r>
      <w:proofErr w:type="gramEnd"/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с детьми: целевые прогулки, свободная продуктивная деятельность, музыкально-игровые досуги, праздники, развлечения, театрализация, учебно-тренировочные комплексные занятия, беседы, выставки, тематическая неделя по правилам дорожного движения, чтение художественной литературы, участие в акциях, изготовление атрибутов для проигрывания дорожных ситуаций, конкурсы, викторины, турниры;</w:t>
      </w:r>
      <w:proofErr w:type="gramEnd"/>
      <w:r>
        <w:rPr>
          <w:rFonts w:ascii="Georgia" w:hAnsi="Georgia"/>
          <w:color w:val="333333"/>
        </w:rPr>
        <w:br/>
        <w:t>с родителями: тематические родительские собрания с приглашением инспектора ГИБДД, сотворчество родителей и учителей,</w:t>
      </w:r>
      <w:proofErr w:type="gramStart"/>
      <w:r>
        <w:rPr>
          <w:rFonts w:ascii="Georgia" w:hAnsi="Georgia"/>
          <w:color w:val="333333"/>
        </w:rPr>
        <w:t xml:space="preserve"> ,</w:t>
      </w:r>
      <w:proofErr w:type="gramEnd"/>
      <w:r>
        <w:rPr>
          <w:rFonts w:ascii="Georgia" w:hAnsi="Georgia"/>
          <w:color w:val="333333"/>
        </w:rPr>
        <w:t xml:space="preserve"> анкетирование, консультации, беседы по предупреждению детского дорожно-транспортного травматизма, совместное составление фото- и видеоматериалов.</w:t>
      </w:r>
    </w:p>
    <w:p w:rsidR="00251356" w:rsidRPr="00BB7917" w:rsidRDefault="00251356" w:rsidP="0025135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r w:rsidRPr="00BB7917">
        <w:rPr>
          <w:rFonts w:ascii="Georgia" w:hAnsi="Georgia"/>
          <w:b/>
          <w:color w:val="333333"/>
        </w:rPr>
        <w:t>КАДРОВАЯ КОМПЛЕКТАЦИЯ И ОРГАНИЗАЦИЯ ДЕЯТЕЛЬНОСТИ ПО РЕАЛИЗАЦИИ ПРОГРАММЫ</w:t>
      </w:r>
    </w:p>
    <w:p w:rsidR="00251356" w:rsidRDefault="00251356" w:rsidP="0025135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Осуществляет общее руководство реализацией данной программы директор школы</w:t>
      </w:r>
      <w:r>
        <w:rPr>
          <w:rFonts w:ascii="Georgia" w:hAnsi="Georgia"/>
          <w:color w:val="333333"/>
        </w:rPr>
        <w:br/>
        <w:t>Классный руководитель выполняет</w:t>
      </w:r>
      <w:proofErr w:type="gramEnd"/>
      <w:r>
        <w:rPr>
          <w:rFonts w:ascii="Georgia" w:hAnsi="Georgia"/>
          <w:color w:val="333333"/>
        </w:rPr>
        <w:t xml:space="preserve"> следующие функции:</w:t>
      </w:r>
      <w:r>
        <w:rPr>
          <w:rFonts w:ascii="Georgia" w:hAnsi="Georgia"/>
          <w:color w:val="333333"/>
        </w:rPr>
        <w:br/>
        <w:t xml:space="preserve">— Планирование и организация </w:t>
      </w:r>
      <w:proofErr w:type="spellStart"/>
      <w:r>
        <w:rPr>
          <w:rFonts w:ascii="Georgia" w:hAnsi="Georgia"/>
          <w:color w:val="333333"/>
        </w:rPr>
        <w:t>учебно</w:t>
      </w:r>
      <w:proofErr w:type="spellEnd"/>
      <w:r>
        <w:rPr>
          <w:rFonts w:ascii="Georgia" w:hAnsi="Georgia"/>
          <w:color w:val="333333"/>
        </w:rPr>
        <w:t xml:space="preserve">– </w:t>
      </w:r>
      <w:proofErr w:type="gramStart"/>
      <w:r>
        <w:rPr>
          <w:rFonts w:ascii="Georgia" w:hAnsi="Georgia"/>
          <w:color w:val="333333"/>
        </w:rPr>
        <w:t>во</w:t>
      </w:r>
      <w:proofErr w:type="gramEnd"/>
      <w:r>
        <w:rPr>
          <w:rFonts w:ascii="Georgia" w:hAnsi="Georgia"/>
          <w:color w:val="333333"/>
        </w:rPr>
        <w:t>спитательного процесса.</w:t>
      </w:r>
      <w:r>
        <w:rPr>
          <w:rFonts w:ascii="Georgia" w:hAnsi="Georgia"/>
          <w:color w:val="333333"/>
        </w:rPr>
        <w:br/>
        <w:t>— Ведение занятий по ПДД.</w:t>
      </w:r>
      <w:r>
        <w:rPr>
          <w:rFonts w:ascii="Georgia" w:hAnsi="Georgia"/>
          <w:color w:val="333333"/>
        </w:rPr>
        <w:br/>
        <w:t>— Подготовка и проведение праздников по данному направлению.</w:t>
      </w:r>
    </w:p>
    <w:p w:rsidR="00251356" w:rsidRDefault="00251356" w:rsidP="0025135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-Проведение родительских собраний по профилактике дорожно-транспортного травматизма;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— Координация воспитательной работы и деятельности учащихся.</w:t>
      </w:r>
      <w:r>
        <w:rPr>
          <w:rFonts w:ascii="Georgia" w:hAnsi="Georgia"/>
          <w:color w:val="333333"/>
        </w:rPr>
        <w:br/>
        <w:t>— Отслеживание положительной динамики по реализации программы.</w:t>
      </w:r>
      <w:r>
        <w:rPr>
          <w:rFonts w:ascii="Georgia" w:hAnsi="Georgia"/>
          <w:color w:val="333333"/>
        </w:rPr>
        <w:br/>
        <w:t>— Привлечение родителей к организации работы по данному направлению (использование возможностей).</w:t>
      </w:r>
      <w:r>
        <w:rPr>
          <w:rFonts w:ascii="Georgia" w:hAnsi="Georgia"/>
          <w:color w:val="333333"/>
        </w:rPr>
        <w:br/>
        <w:t>— Ведение необходимой документации.</w:t>
      </w:r>
    </w:p>
    <w:p w:rsidR="00251356" w:rsidRDefault="00251356" w:rsidP="0025135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Georgia" w:hAnsi="Georgia"/>
          <w:b/>
          <w:color w:val="333333"/>
        </w:rPr>
      </w:pPr>
      <w:r w:rsidRPr="00BB7917">
        <w:rPr>
          <w:rFonts w:ascii="Georgia" w:hAnsi="Georgia"/>
          <w:b/>
          <w:color w:val="333333"/>
        </w:rPr>
        <w:t>ПЛАН</w:t>
      </w:r>
      <w:r w:rsidRPr="00BB7917">
        <w:rPr>
          <w:rFonts w:ascii="Georgia" w:hAnsi="Georgia"/>
          <w:b/>
          <w:color w:val="333333"/>
        </w:rPr>
        <w:br/>
        <w:t>ОСНОВНЫХ МЕРОПРИЯТИЙ ПО ПРЕДУПРЕЖДЕНИЮ ДЕТСКОГО</w:t>
      </w:r>
      <w:r w:rsidRPr="00BB7917">
        <w:rPr>
          <w:rFonts w:ascii="Georgia" w:hAnsi="Georgia"/>
          <w:b/>
          <w:color w:val="333333"/>
        </w:rPr>
        <w:br/>
        <w:t>ДОРОЖНО-ТРАНСПОРТН</w:t>
      </w:r>
      <w:r>
        <w:rPr>
          <w:rFonts w:ascii="Georgia" w:hAnsi="Georgia"/>
          <w:b/>
          <w:color w:val="333333"/>
        </w:rPr>
        <w:t xml:space="preserve">ОГО ТРАВМАТИЗМА </w:t>
      </w:r>
    </w:p>
    <w:tbl>
      <w:tblPr>
        <w:tblStyle w:val="a4"/>
        <w:tblW w:w="9578" w:type="dxa"/>
        <w:tblLook w:val="04A0"/>
      </w:tblPr>
      <w:tblGrid>
        <w:gridCol w:w="2290"/>
        <w:gridCol w:w="2761"/>
        <w:gridCol w:w="2190"/>
        <w:gridCol w:w="2331"/>
        <w:gridCol w:w="6"/>
      </w:tblGrid>
      <w:tr w:rsidR="00251356" w:rsidTr="00333C70">
        <w:trPr>
          <w:gridAfter w:val="1"/>
          <w:wAfter w:w="7" w:type="dxa"/>
        </w:trPr>
        <w:tc>
          <w:tcPr>
            <w:tcW w:w="2392" w:type="dxa"/>
          </w:tcPr>
          <w:p w:rsidR="00251356" w:rsidRPr="003C501C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  <w:r w:rsidRPr="003C501C">
              <w:rPr>
                <w:rFonts w:ascii="Georgia" w:hAnsi="Georgia"/>
                <w:b/>
                <w:color w:val="333333"/>
              </w:rPr>
              <w:t>Направление  деятельности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b/>
                <w:color w:val="333333"/>
              </w:rPr>
              <w:t>Содержание  деятельности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b/>
                <w:color w:val="333333"/>
              </w:rPr>
              <w:t>Сроки  реализации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b/>
                <w:color w:val="333333"/>
              </w:rPr>
              <w:t>Ответственные</w:t>
            </w:r>
          </w:p>
        </w:tc>
      </w:tr>
      <w:tr w:rsidR="00251356" w:rsidTr="00333C70">
        <w:trPr>
          <w:gridAfter w:val="1"/>
          <w:wAfter w:w="7" w:type="dxa"/>
        </w:trPr>
        <w:tc>
          <w:tcPr>
            <w:tcW w:w="2392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b/>
                <w:color w:val="333333"/>
              </w:rPr>
              <w:t>Учебная  деятельность</w:t>
            </w:r>
          </w:p>
        </w:tc>
        <w:tc>
          <w:tcPr>
            <w:tcW w:w="2393" w:type="dxa"/>
          </w:tcPr>
          <w:p w:rsidR="00251356" w:rsidRPr="003C501C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 xml:space="preserve">Проведение занятий и бесед с </w:t>
            </w:r>
            <w:proofErr w:type="gramStart"/>
            <w:r>
              <w:rPr>
                <w:rFonts w:ascii="Georgia" w:hAnsi="Georgia"/>
                <w:color w:val="333333"/>
              </w:rPr>
              <w:t>обучающимися</w:t>
            </w:r>
            <w:proofErr w:type="gramEnd"/>
            <w:r>
              <w:rPr>
                <w:rFonts w:ascii="Georgia" w:hAnsi="Georgia"/>
                <w:color w:val="333333"/>
              </w:rPr>
              <w:t xml:space="preserve"> в рамках программы по ОБЖ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color w:val="333333"/>
              </w:rPr>
              <w:t>В течение учебного года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color w:val="333333"/>
              </w:rPr>
              <w:t>Учитель ОБЖ</w:t>
            </w:r>
          </w:p>
        </w:tc>
      </w:tr>
      <w:tr w:rsidR="00251356" w:rsidTr="00333C70">
        <w:trPr>
          <w:gridAfter w:val="1"/>
          <w:wAfter w:w="7" w:type="dxa"/>
        </w:trPr>
        <w:tc>
          <w:tcPr>
            <w:tcW w:w="2392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</w:p>
        </w:tc>
        <w:tc>
          <w:tcPr>
            <w:tcW w:w="2393" w:type="dxa"/>
          </w:tcPr>
          <w:p w:rsidR="00251356" w:rsidRPr="003C501C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 w:rsidRPr="003C501C">
              <w:rPr>
                <w:rFonts w:ascii="Georgia" w:hAnsi="Georgia"/>
                <w:color w:val="333333"/>
              </w:rPr>
              <w:t>Проведение  учебных  экскурсий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color w:val="333333"/>
              </w:rPr>
              <w:t>В течение учебного года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color w:val="333333"/>
              </w:rPr>
              <w:t>По планам учителей</w:t>
            </w:r>
          </w:p>
        </w:tc>
      </w:tr>
      <w:tr w:rsidR="00251356" w:rsidTr="00333C70">
        <w:trPr>
          <w:gridAfter w:val="1"/>
          <w:wAfter w:w="7" w:type="dxa"/>
          <w:trHeight w:val="2152"/>
        </w:trPr>
        <w:tc>
          <w:tcPr>
            <w:tcW w:w="2392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color w:val="333333"/>
              </w:rPr>
              <w:t xml:space="preserve">Показ учебных </w:t>
            </w:r>
            <w:proofErr w:type="spellStart"/>
            <w:proofErr w:type="gramStart"/>
            <w:r>
              <w:rPr>
                <w:rFonts w:ascii="Georgia" w:hAnsi="Georgia"/>
                <w:color w:val="333333"/>
              </w:rPr>
              <w:t>видео-фильмов</w:t>
            </w:r>
            <w:proofErr w:type="spellEnd"/>
            <w:proofErr w:type="gramEnd"/>
            <w:r>
              <w:rPr>
                <w:rFonts w:ascii="Georgia" w:hAnsi="Georgia"/>
                <w:color w:val="333333"/>
              </w:rPr>
              <w:t xml:space="preserve">, </w:t>
            </w:r>
            <w:proofErr w:type="spellStart"/>
            <w:r>
              <w:rPr>
                <w:rFonts w:ascii="Georgia" w:hAnsi="Georgia"/>
                <w:color w:val="333333"/>
              </w:rPr>
              <w:t>кинофраг-ментов</w:t>
            </w:r>
            <w:proofErr w:type="spellEnd"/>
            <w:r>
              <w:rPr>
                <w:rFonts w:ascii="Georgia" w:hAnsi="Georgia"/>
                <w:color w:val="333333"/>
              </w:rPr>
              <w:t xml:space="preserve">, </w:t>
            </w:r>
            <w:proofErr w:type="spellStart"/>
            <w:r>
              <w:rPr>
                <w:rFonts w:ascii="Georgia" w:hAnsi="Georgia"/>
                <w:color w:val="333333"/>
              </w:rPr>
              <w:t>использова-ние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учебных  </w:t>
            </w:r>
            <w:proofErr w:type="spellStart"/>
            <w:r>
              <w:rPr>
                <w:rFonts w:ascii="Georgia" w:hAnsi="Georgia"/>
                <w:color w:val="333333"/>
              </w:rPr>
              <w:t>компью-терных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программ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color w:val="333333"/>
              </w:rPr>
              <w:t>В течение учебного года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color w:val="333333"/>
              </w:rPr>
              <w:t>Учитель ОБЖ</w:t>
            </w:r>
          </w:p>
        </w:tc>
      </w:tr>
      <w:tr w:rsidR="00251356" w:rsidTr="00333C70">
        <w:trPr>
          <w:gridAfter w:val="1"/>
          <w:wAfter w:w="7" w:type="dxa"/>
          <w:trHeight w:val="1403"/>
        </w:trPr>
        <w:tc>
          <w:tcPr>
            <w:tcW w:w="2392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b/>
                <w:color w:val="333333"/>
              </w:rPr>
              <w:t>Внеурочная  деятельность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color w:val="333333"/>
              </w:rPr>
              <w:t>Конкурс творческих работ школьников на тему «Дорога и мы»</w:t>
            </w:r>
          </w:p>
        </w:tc>
        <w:tc>
          <w:tcPr>
            <w:tcW w:w="2393" w:type="dxa"/>
          </w:tcPr>
          <w:p w:rsidR="00251356" w:rsidRPr="00C523A0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 w:rsidRPr="00C523A0">
              <w:rPr>
                <w:rFonts w:ascii="Georgia" w:hAnsi="Georgia"/>
                <w:color w:val="333333"/>
              </w:rPr>
              <w:t>Октябрь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color w:val="333333"/>
              </w:rPr>
              <w:t xml:space="preserve">Учитель </w:t>
            </w:r>
            <w:proofErr w:type="gramStart"/>
            <w:r>
              <w:rPr>
                <w:rFonts w:ascii="Georgia" w:hAnsi="Georgia"/>
                <w:color w:val="333333"/>
              </w:rPr>
              <w:t>ИЗО</w:t>
            </w:r>
            <w:proofErr w:type="gramEnd"/>
            <w:r>
              <w:rPr>
                <w:rFonts w:ascii="Georgia" w:hAnsi="Georgia"/>
                <w:color w:val="333333"/>
              </w:rPr>
              <w:t>,</w:t>
            </w:r>
            <w:r>
              <w:rPr>
                <w:rFonts w:ascii="Georgia" w:hAnsi="Georgia"/>
                <w:color w:val="333333"/>
              </w:rPr>
              <w:br/>
              <w:t>классные руководители</w:t>
            </w:r>
            <w:r>
              <w:rPr>
                <w:rFonts w:ascii="Georgia" w:hAnsi="Georgia"/>
                <w:color w:val="333333"/>
              </w:rPr>
              <w:br/>
            </w:r>
          </w:p>
        </w:tc>
      </w:tr>
      <w:tr w:rsidR="00251356" w:rsidTr="00333C70">
        <w:trPr>
          <w:gridAfter w:val="1"/>
          <w:wAfter w:w="7" w:type="dxa"/>
          <w:trHeight w:val="1480"/>
        </w:trPr>
        <w:tc>
          <w:tcPr>
            <w:tcW w:w="2392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Пятиминутки по ПДД в начальной школе</w:t>
            </w:r>
          </w:p>
        </w:tc>
        <w:tc>
          <w:tcPr>
            <w:tcW w:w="2393" w:type="dxa"/>
          </w:tcPr>
          <w:p w:rsidR="00251356" w:rsidRPr="00C523A0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В  течение  учебного  года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hd w:val="clear" w:color="auto" w:fill="FFFFFF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Кл</w:t>
            </w:r>
            <w:proofErr w:type="gramStart"/>
            <w:r>
              <w:rPr>
                <w:rFonts w:ascii="Georgia" w:hAnsi="Georgia"/>
                <w:color w:val="333333"/>
              </w:rPr>
              <w:t>.</w:t>
            </w:r>
            <w:proofErr w:type="gramEnd"/>
            <w:r>
              <w:rPr>
                <w:rFonts w:ascii="Georgia" w:hAnsi="Georgia"/>
                <w:color w:val="333333"/>
              </w:rPr>
              <w:t xml:space="preserve">  </w:t>
            </w:r>
            <w:proofErr w:type="gramStart"/>
            <w:r>
              <w:rPr>
                <w:rFonts w:ascii="Georgia" w:hAnsi="Georgia"/>
                <w:color w:val="333333"/>
              </w:rPr>
              <w:t>р</w:t>
            </w:r>
            <w:proofErr w:type="gramEnd"/>
            <w:r>
              <w:rPr>
                <w:rFonts w:ascii="Georgia" w:hAnsi="Georgia"/>
                <w:color w:val="333333"/>
              </w:rPr>
              <w:t xml:space="preserve">уководители </w:t>
            </w:r>
            <w:proofErr w:type="spellStart"/>
            <w:r>
              <w:rPr>
                <w:rFonts w:ascii="Georgia" w:hAnsi="Georgia"/>
                <w:color w:val="333333"/>
              </w:rPr>
              <w:t>нач</w:t>
            </w:r>
            <w:proofErr w:type="spellEnd"/>
            <w:r>
              <w:rPr>
                <w:rFonts w:ascii="Georgia" w:hAnsi="Georgia"/>
                <w:color w:val="333333"/>
              </w:rPr>
              <w:t>.  классов</w:t>
            </w:r>
          </w:p>
        </w:tc>
      </w:tr>
      <w:tr w:rsidR="00251356" w:rsidTr="00333C70">
        <w:trPr>
          <w:gridAfter w:val="1"/>
          <w:wAfter w:w="7" w:type="dxa"/>
          <w:trHeight w:val="1360"/>
        </w:trPr>
        <w:tc>
          <w:tcPr>
            <w:tcW w:w="2392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Неделя безопасности дорожного движения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Январь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hd w:val="clear" w:color="auto" w:fill="FFFFFF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Директор школы, классные руководители.</w:t>
            </w:r>
          </w:p>
        </w:tc>
      </w:tr>
      <w:tr w:rsidR="00251356" w:rsidTr="00333C70">
        <w:trPr>
          <w:gridAfter w:val="1"/>
          <w:wAfter w:w="7" w:type="dxa"/>
        </w:trPr>
        <w:tc>
          <w:tcPr>
            <w:tcW w:w="2392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Внутришкольные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соревнования «</w:t>
            </w:r>
            <w:proofErr w:type="spellStart"/>
            <w:proofErr w:type="gramStart"/>
            <w:r>
              <w:rPr>
                <w:rFonts w:ascii="Georgia" w:hAnsi="Georgia"/>
                <w:color w:val="333333"/>
              </w:rPr>
              <w:t>Безо-пасное</w:t>
            </w:r>
            <w:proofErr w:type="spellEnd"/>
            <w:proofErr w:type="gramEnd"/>
            <w:r>
              <w:rPr>
                <w:rFonts w:ascii="Georgia" w:hAnsi="Georgia"/>
                <w:color w:val="333333"/>
              </w:rPr>
              <w:t xml:space="preserve">  колесо». </w:t>
            </w:r>
            <w:proofErr w:type="spellStart"/>
            <w:proofErr w:type="gramStart"/>
            <w:r>
              <w:rPr>
                <w:rFonts w:ascii="Georgia" w:hAnsi="Georgia"/>
                <w:color w:val="333333"/>
              </w:rPr>
              <w:t>Под-готовка</w:t>
            </w:r>
            <w:proofErr w:type="spellEnd"/>
            <w:proofErr w:type="gramEnd"/>
            <w:r>
              <w:rPr>
                <w:rFonts w:ascii="Georgia" w:hAnsi="Georgia"/>
                <w:color w:val="333333"/>
              </w:rPr>
              <w:t xml:space="preserve"> команды для участия в районном туре соревнований.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Апрель-май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hd w:val="clear" w:color="auto" w:fill="FFFFFF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Учитель  ОБЖ, классные  руководители</w:t>
            </w:r>
          </w:p>
        </w:tc>
      </w:tr>
      <w:tr w:rsidR="00251356" w:rsidTr="00333C70">
        <w:trPr>
          <w:gridAfter w:val="1"/>
          <w:wAfter w:w="7" w:type="dxa"/>
        </w:trPr>
        <w:tc>
          <w:tcPr>
            <w:tcW w:w="2392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Участие в районных соревнованиях «</w:t>
            </w:r>
            <w:proofErr w:type="spellStart"/>
            <w:proofErr w:type="gramStart"/>
            <w:r>
              <w:rPr>
                <w:rFonts w:ascii="Georgia" w:hAnsi="Georgia"/>
                <w:color w:val="333333"/>
              </w:rPr>
              <w:t>Безо-пасное</w:t>
            </w:r>
            <w:proofErr w:type="spellEnd"/>
            <w:proofErr w:type="gramEnd"/>
            <w:r>
              <w:rPr>
                <w:rFonts w:ascii="Georgia" w:hAnsi="Georgia"/>
                <w:color w:val="333333"/>
              </w:rPr>
              <w:t xml:space="preserve">  колесо»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Май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hd w:val="clear" w:color="auto" w:fill="FFFFFF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Учитель ОБЖ</w:t>
            </w:r>
          </w:p>
        </w:tc>
      </w:tr>
      <w:tr w:rsidR="00251356" w:rsidTr="00333C70">
        <w:trPr>
          <w:gridAfter w:val="1"/>
          <w:wAfter w:w="7" w:type="dxa"/>
        </w:trPr>
        <w:tc>
          <w:tcPr>
            <w:tcW w:w="2392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Безопасный маршрут до школы.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Сентябрь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hd w:val="clear" w:color="auto" w:fill="FFFFFF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Классные руководители</w:t>
            </w:r>
          </w:p>
        </w:tc>
      </w:tr>
      <w:tr w:rsidR="00251356" w:rsidTr="00333C70">
        <w:trPr>
          <w:gridAfter w:val="1"/>
          <w:wAfter w:w="7" w:type="dxa"/>
        </w:trPr>
        <w:tc>
          <w:tcPr>
            <w:tcW w:w="2392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</w:p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Работа отряда ЮИД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В течение учебного года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hd w:val="clear" w:color="auto" w:fill="FFFFFF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Учитель ОБЖ</w:t>
            </w:r>
          </w:p>
        </w:tc>
      </w:tr>
      <w:tr w:rsidR="00251356" w:rsidTr="00333C70">
        <w:tc>
          <w:tcPr>
            <w:tcW w:w="2392" w:type="dxa"/>
          </w:tcPr>
          <w:p w:rsidR="00251356" w:rsidRPr="000037C8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b/>
                <w:color w:val="333333"/>
              </w:rPr>
              <w:t>Работа  с  родителями  и  учителями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Тематическое родительское собрание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hd w:val="clear" w:color="auto" w:fill="FFFFFF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Сентябрь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6" w:rsidRDefault="00251356" w:rsidP="00333C70">
            <w:pPr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color w:val="333333"/>
              </w:rPr>
              <w:t>Директор школы, классные руководители</w:t>
            </w:r>
          </w:p>
        </w:tc>
      </w:tr>
      <w:tr w:rsidR="00251356" w:rsidTr="00333C70">
        <w:tc>
          <w:tcPr>
            <w:tcW w:w="2392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Тематические классные часы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hd w:val="clear" w:color="auto" w:fill="FFFFFF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1 раз в четверть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6" w:rsidRDefault="00251356" w:rsidP="00333C70">
            <w:pPr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color w:val="333333"/>
              </w:rPr>
              <w:t>Классные руководители</w:t>
            </w:r>
          </w:p>
        </w:tc>
      </w:tr>
      <w:tr w:rsidR="00251356" w:rsidTr="00333C70">
        <w:tc>
          <w:tcPr>
            <w:tcW w:w="2392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b/>
                <w:color w:val="333333"/>
              </w:rPr>
            </w:pPr>
            <w:r>
              <w:rPr>
                <w:rFonts w:ascii="Georgia" w:hAnsi="Georgia"/>
                <w:b/>
                <w:color w:val="333333"/>
              </w:rPr>
              <w:t>Методическая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Совещание при директоре «Профилактика ДТП с участием несовершеннолетних»</w:t>
            </w:r>
          </w:p>
        </w:tc>
        <w:tc>
          <w:tcPr>
            <w:tcW w:w="2393" w:type="dxa"/>
          </w:tcPr>
          <w:p w:rsidR="00251356" w:rsidRDefault="00251356" w:rsidP="00333C70">
            <w:pPr>
              <w:pStyle w:val="a3"/>
              <w:shd w:val="clear" w:color="auto" w:fill="FFFFFF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Сентябрь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6" w:rsidRDefault="00251356" w:rsidP="00333C70">
            <w:pPr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Директор школы</w:t>
            </w:r>
          </w:p>
        </w:tc>
      </w:tr>
    </w:tbl>
    <w:p w:rsidR="00251356" w:rsidRDefault="00251356" w:rsidP="00251356"/>
    <w:p w:rsidR="00C41FED" w:rsidRDefault="00C41FED"/>
    <w:sectPr w:rsidR="00C41FED" w:rsidSect="00F5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56"/>
    <w:rsid w:val="00251356"/>
    <w:rsid w:val="00C4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6461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2018-02-04T17:44:00Z</dcterms:created>
  <dcterms:modified xsi:type="dcterms:W3CDTF">2018-02-04T17:45:00Z</dcterms:modified>
</cp:coreProperties>
</file>